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A29A5" w14:textId="77777777" w:rsidR="002C51A6" w:rsidRPr="00571369" w:rsidRDefault="002C51A6" w:rsidP="002C51A6">
      <w:pPr>
        <w:pStyle w:val="aa"/>
        <w:spacing w:before="157" w:line="218" w:lineRule="auto"/>
        <w:ind w:left="511" w:right="169"/>
        <w:jc w:val="both"/>
        <w:rPr>
          <w:lang w:val="en-US"/>
        </w:rPr>
      </w:pPr>
      <w:r>
        <w:rPr>
          <w:lang w:val="en-US" w:bidi="en-US"/>
        </w:rPr>
        <w:t>In order to register with the HETS Operator Registry the representatives of the balancing service entities are obliged to declare to the HETS Operator the following characteristics, if applicable, depending on the type and the technology of the entity.</w:t>
      </w:r>
    </w:p>
    <w:p w14:paraId="7C6C6C6A" w14:textId="77777777" w:rsidR="002C51A6" w:rsidRPr="00571369" w:rsidRDefault="002C51A6" w:rsidP="002C51A6">
      <w:pPr>
        <w:pStyle w:val="aa"/>
        <w:spacing w:line="218" w:lineRule="auto"/>
        <w:ind w:left="511" w:right="168"/>
        <w:jc w:val="both"/>
        <w:rPr>
          <w:lang w:val="en-US"/>
        </w:rPr>
      </w:pPr>
      <w:r>
        <w:rPr>
          <w:lang w:val="en-US" w:bidi="en-US"/>
        </w:rPr>
        <w:t>The characteristics of entities which can be operated with more than one configuration (such as Multi-Shaft Combined Circle Dispatchable Units) must be declared separately for each possible configuration of the generating unit. The characteristics that must be declared separately are preceded by the symbol “&amp;” in the tables below.</w:t>
      </w:r>
    </w:p>
    <w:p w14:paraId="668817AA" w14:textId="77777777" w:rsidR="002C51A6" w:rsidRPr="00571369" w:rsidRDefault="002C51A6" w:rsidP="002C51A6">
      <w:pPr>
        <w:pStyle w:val="aa"/>
        <w:spacing w:before="1"/>
        <w:ind w:left="0"/>
        <w:rPr>
          <w:sz w:val="20"/>
          <w:lang w:val="en-US"/>
        </w:rPr>
      </w:pPr>
    </w:p>
    <w:tbl>
      <w:tblPr>
        <w:tblStyle w:val="TableNormal1"/>
        <w:tblW w:w="0" w:type="auto"/>
        <w:tblInd w:w="5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5"/>
        <w:gridCol w:w="1529"/>
        <w:gridCol w:w="1332"/>
        <w:gridCol w:w="2086"/>
      </w:tblGrid>
      <w:tr w:rsidR="002C51A6" w:rsidRPr="002C51A6" w14:paraId="4F5305EC" w14:textId="77777777" w:rsidTr="00A76962">
        <w:trPr>
          <w:trHeight w:val="432"/>
        </w:trPr>
        <w:tc>
          <w:tcPr>
            <w:tcW w:w="9212" w:type="dxa"/>
            <w:gridSpan w:val="4"/>
          </w:tcPr>
          <w:p w14:paraId="0E00CA06" w14:textId="77777777" w:rsidR="002C51A6" w:rsidRPr="00571369" w:rsidRDefault="002C51A6" w:rsidP="00A76962">
            <w:pPr>
              <w:pStyle w:val="TableParagraph"/>
              <w:spacing w:before="76"/>
              <w:ind w:left="3" w:right="3"/>
              <w:jc w:val="center"/>
              <w:rPr>
                <w:b/>
                <w:sz w:val="20"/>
              </w:rPr>
            </w:pPr>
            <w:r>
              <w:rPr>
                <w:b/>
                <w:spacing w:val="-2"/>
                <w:sz w:val="20"/>
                <w:lang w:bidi="en-US"/>
              </w:rPr>
              <w:t>Registered Characteristics of the Balancing Service Entity</w:t>
            </w:r>
          </w:p>
        </w:tc>
      </w:tr>
      <w:tr w:rsidR="002C51A6" w:rsidRPr="002C51A6" w14:paraId="621784DA" w14:textId="77777777" w:rsidTr="00A76962">
        <w:trPr>
          <w:trHeight w:val="1010"/>
        </w:trPr>
        <w:tc>
          <w:tcPr>
            <w:tcW w:w="4265" w:type="dxa"/>
          </w:tcPr>
          <w:p w14:paraId="3F16FBFC" w14:textId="77777777" w:rsidR="002C51A6" w:rsidRPr="00571369" w:rsidRDefault="002C51A6" w:rsidP="00A76962">
            <w:pPr>
              <w:pStyle w:val="TableParagraph"/>
              <w:spacing w:before="102"/>
              <w:rPr>
                <w:sz w:val="20"/>
              </w:rPr>
            </w:pPr>
          </w:p>
          <w:p w14:paraId="6FCDD6CC" w14:textId="77777777" w:rsidR="002C51A6" w:rsidRDefault="002C51A6" w:rsidP="00A76962">
            <w:pPr>
              <w:pStyle w:val="TableParagraph"/>
              <w:ind w:left="107"/>
              <w:rPr>
                <w:b/>
                <w:sz w:val="20"/>
              </w:rPr>
            </w:pPr>
            <w:r>
              <w:rPr>
                <w:b/>
                <w:spacing w:val="-2"/>
                <w:sz w:val="20"/>
                <w:lang w:bidi="en-US"/>
              </w:rPr>
              <w:t>Description</w:t>
            </w:r>
          </w:p>
        </w:tc>
        <w:tc>
          <w:tcPr>
            <w:tcW w:w="1529" w:type="dxa"/>
          </w:tcPr>
          <w:p w14:paraId="46B651A9" w14:textId="77777777" w:rsidR="002C51A6" w:rsidRDefault="002C51A6" w:rsidP="00A76962">
            <w:pPr>
              <w:pStyle w:val="TableParagraph"/>
              <w:spacing w:before="76"/>
              <w:ind w:left="108"/>
              <w:rPr>
                <w:b/>
                <w:sz w:val="20"/>
              </w:rPr>
            </w:pPr>
            <w:r>
              <w:rPr>
                <w:b/>
                <w:spacing w:val="-2"/>
                <w:sz w:val="20"/>
                <w:lang w:bidi="en-US"/>
              </w:rPr>
              <w:t>Description/</w:t>
            </w:r>
          </w:p>
          <w:p w14:paraId="5B679C7B" w14:textId="77777777" w:rsidR="002C51A6" w:rsidRDefault="002C51A6" w:rsidP="00A76962">
            <w:pPr>
              <w:pStyle w:val="TableParagraph"/>
              <w:spacing w:before="93" w:line="218" w:lineRule="auto"/>
              <w:ind w:left="108"/>
              <w:rPr>
                <w:b/>
                <w:sz w:val="20"/>
              </w:rPr>
            </w:pPr>
            <w:r>
              <w:rPr>
                <w:b/>
                <w:spacing w:val="-2"/>
                <w:sz w:val="20"/>
                <w:lang w:bidi="en-US"/>
              </w:rPr>
              <w:t>Numerical value</w:t>
            </w:r>
          </w:p>
        </w:tc>
        <w:tc>
          <w:tcPr>
            <w:tcW w:w="1332" w:type="dxa"/>
          </w:tcPr>
          <w:p w14:paraId="30EAFD97" w14:textId="77777777" w:rsidR="002C51A6" w:rsidRDefault="002C51A6" w:rsidP="00A76962">
            <w:pPr>
              <w:pStyle w:val="TableParagraph"/>
              <w:spacing w:before="260" w:line="220" w:lineRule="auto"/>
              <w:ind w:left="108" w:right="314"/>
              <w:rPr>
                <w:b/>
                <w:sz w:val="20"/>
              </w:rPr>
            </w:pPr>
            <w:r>
              <w:rPr>
                <w:b/>
                <w:spacing w:val="-2"/>
                <w:sz w:val="20"/>
                <w:lang w:bidi="en-US"/>
              </w:rPr>
              <w:t>Unit of measurement</w:t>
            </w:r>
          </w:p>
        </w:tc>
        <w:tc>
          <w:tcPr>
            <w:tcW w:w="2086" w:type="dxa"/>
          </w:tcPr>
          <w:p w14:paraId="420F5AB4" w14:textId="77777777" w:rsidR="002C51A6" w:rsidRPr="00571369" w:rsidRDefault="002C51A6" w:rsidP="00A76962">
            <w:pPr>
              <w:pStyle w:val="TableParagraph"/>
              <w:spacing w:before="94" w:line="218" w:lineRule="auto"/>
              <w:ind w:left="108" w:right="99"/>
              <w:jc w:val="both"/>
              <w:rPr>
                <w:b/>
                <w:sz w:val="20"/>
              </w:rPr>
            </w:pPr>
            <w:r>
              <w:rPr>
                <w:b/>
                <w:spacing w:val="-2"/>
                <w:sz w:val="20"/>
                <w:lang w:bidi="en-US"/>
              </w:rPr>
              <w:t>To be completed by the applicant in accordance with the memorandum *</w:t>
            </w:r>
          </w:p>
        </w:tc>
      </w:tr>
      <w:tr w:rsidR="002C51A6" w14:paraId="1E4DA5BF" w14:textId="77777777" w:rsidTr="00A76962">
        <w:trPr>
          <w:trHeight w:val="431"/>
        </w:trPr>
        <w:tc>
          <w:tcPr>
            <w:tcW w:w="9212" w:type="dxa"/>
            <w:gridSpan w:val="4"/>
          </w:tcPr>
          <w:p w14:paraId="3B509AC1" w14:textId="77777777" w:rsidR="002C51A6" w:rsidRDefault="002C51A6" w:rsidP="00A76962">
            <w:pPr>
              <w:pStyle w:val="TableParagraph"/>
              <w:spacing w:before="76"/>
              <w:ind w:left="3" w:right="1"/>
              <w:jc w:val="center"/>
              <w:rPr>
                <w:b/>
                <w:sz w:val="20"/>
              </w:rPr>
            </w:pPr>
            <w:r>
              <w:rPr>
                <w:b/>
                <w:sz w:val="20"/>
                <w:lang w:bidi="en-US"/>
              </w:rPr>
              <w:t>A.1 General information</w:t>
            </w:r>
          </w:p>
        </w:tc>
      </w:tr>
      <w:tr w:rsidR="002C51A6" w14:paraId="412CEFA1" w14:textId="77777777" w:rsidTr="00A76962">
        <w:trPr>
          <w:trHeight w:val="479"/>
        </w:trPr>
        <w:tc>
          <w:tcPr>
            <w:tcW w:w="4265" w:type="dxa"/>
          </w:tcPr>
          <w:p w14:paraId="23DC5CBE" w14:textId="77777777" w:rsidR="002C51A6" w:rsidRPr="00571369" w:rsidRDefault="002C51A6" w:rsidP="00A76962">
            <w:pPr>
              <w:pStyle w:val="TableParagraph"/>
              <w:tabs>
                <w:tab w:val="left" w:pos="1558"/>
                <w:tab w:val="left" w:pos="3141"/>
              </w:tabs>
              <w:spacing w:line="232" w:lineRule="exact"/>
              <w:ind w:left="107"/>
              <w:rPr>
                <w:sz w:val="20"/>
              </w:rPr>
            </w:pPr>
            <w:r>
              <w:rPr>
                <w:spacing w:val="-2"/>
                <w:sz w:val="20"/>
                <w:lang w:bidi="en-US"/>
              </w:rPr>
              <w:t>Name of Balancing Service Entity</w:t>
            </w:r>
          </w:p>
        </w:tc>
        <w:tc>
          <w:tcPr>
            <w:tcW w:w="1529" w:type="dxa"/>
          </w:tcPr>
          <w:p w14:paraId="57DE9C05" w14:textId="77777777" w:rsidR="002C51A6" w:rsidRPr="00571369" w:rsidRDefault="002C51A6" w:rsidP="00A76962">
            <w:pPr>
              <w:pStyle w:val="TableParagraph"/>
              <w:rPr>
                <w:rFonts w:ascii="Times New Roman"/>
                <w:sz w:val="20"/>
              </w:rPr>
            </w:pPr>
          </w:p>
        </w:tc>
        <w:tc>
          <w:tcPr>
            <w:tcW w:w="1332" w:type="dxa"/>
          </w:tcPr>
          <w:p w14:paraId="12145219" w14:textId="77777777" w:rsidR="002C51A6" w:rsidRDefault="002C51A6" w:rsidP="00A76962">
            <w:pPr>
              <w:pStyle w:val="TableParagraph"/>
              <w:spacing w:before="100"/>
              <w:ind w:left="10"/>
              <w:jc w:val="center"/>
              <w:rPr>
                <w:sz w:val="20"/>
              </w:rPr>
            </w:pPr>
            <w:r>
              <w:rPr>
                <w:spacing w:val="-10"/>
                <w:sz w:val="20"/>
                <w:lang w:bidi="en-US"/>
              </w:rPr>
              <w:t>-</w:t>
            </w:r>
          </w:p>
        </w:tc>
        <w:tc>
          <w:tcPr>
            <w:tcW w:w="2086" w:type="dxa"/>
          </w:tcPr>
          <w:p w14:paraId="309E3A3C" w14:textId="77777777" w:rsidR="002C51A6" w:rsidRDefault="002C51A6" w:rsidP="00A76962">
            <w:pPr>
              <w:pStyle w:val="TableParagraph"/>
              <w:spacing w:before="100"/>
              <w:ind w:left="108"/>
              <w:rPr>
                <w:sz w:val="20"/>
              </w:rPr>
            </w:pPr>
            <w:r>
              <w:rPr>
                <w:sz w:val="20"/>
                <w:lang w:bidi="en-US"/>
              </w:rPr>
              <w:t>All entities</w:t>
            </w:r>
          </w:p>
        </w:tc>
      </w:tr>
      <w:tr w:rsidR="002C51A6" w14:paraId="2F91F5E7" w14:textId="77777777" w:rsidTr="00A76962">
        <w:trPr>
          <w:trHeight w:val="614"/>
        </w:trPr>
        <w:tc>
          <w:tcPr>
            <w:tcW w:w="4265" w:type="dxa"/>
          </w:tcPr>
          <w:p w14:paraId="73F1D98A" w14:textId="77777777" w:rsidR="002C51A6" w:rsidRPr="00571369" w:rsidRDefault="002C51A6" w:rsidP="00A76962">
            <w:pPr>
              <w:pStyle w:val="TableParagraph"/>
              <w:spacing w:before="66" w:line="218" w:lineRule="auto"/>
              <w:ind w:left="107"/>
              <w:rPr>
                <w:sz w:val="20"/>
              </w:rPr>
            </w:pPr>
            <w:r>
              <w:rPr>
                <w:sz w:val="20"/>
                <w:lang w:bidi="en-US"/>
              </w:rPr>
              <w:t>Geographical position of the Balancing Service Entity</w:t>
            </w:r>
          </w:p>
        </w:tc>
        <w:tc>
          <w:tcPr>
            <w:tcW w:w="1529" w:type="dxa"/>
          </w:tcPr>
          <w:p w14:paraId="20336C1C" w14:textId="77777777" w:rsidR="002C51A6" w:rsidRPr="00571369" w:rsidRDefault="002C51A6" w:rsidP="00A76962">
            <w:pPr>
              <w:pStyle w:val="TableParagraph"/>
              <w:rPr>
                <w:rFonts w:ascii="Times New Roman"/>
                <w:sz w:val="20"/>
              </w:rPr>
            </w:pPr>
          </w:p>
        </w:tc>
        <w:tc>
          <w:tcPr>
            <w:tcW w:w="1332" w:type="dxa"/>
          </w:tcPr>
          <w:p w14:paraId="6FC73414" w14:textId="77777777" w:rsidR="002C51A6" w:rsidRDefault="002C51A6" w:rsidP="00A76962">
            <w:pPr>
              <w:pStyle w:val="TableParagraph"/>
              <w:spacing w:before="167"/>
              <w:ind w:left="10"/>
              <w:jc w:val="center"/>
              <w:rPr>
                <w:sz w:val="20"/>
              </w:rPr>
            </w:pPr>
            <w:r>
              <w:rPr>
                <w:spacing w:val="-10"/>
                <w:sz w:val="20"/>
                <w:lang w:bidi="en-US"/>
              </w:rPr>
              <w:t>-</w:t>
            </w:r>
          </w:p>
        </w:tc>
        <w:tc>
          <w:tcPr>
            <w:tcW w:w="2086" w:type="dxa"/>
            <w:vMerge w:val="restart"/>
          </w:tcPr>
          <w:p w14:paraId="4825CF2A" w14:textId="77777777" w:rsidR="002C51A6" w:rsidRDefault="002C51A6" w:rsidP="00A76962">
            <w:pPr>
              <w:pStyle w:val="TableParagraph"/>
              <w:rPr>
                <w:sz w:val="20"/>
              </w:rPr>
            </w:pPr>
          </w:p>
          <w:p w14:paraId="6D89474F" w14:textId="77777777" w:rsidR="002C51A6" w:rsidRDefault="002C51A6" w:rsidP="00A76962">
            <w:pPr>
              <w:pStyle w:val="TableParagraph"/>
              <w:rPr>
                <w:sz w:val="20"/>
              </w:rPr>
            </w:pPr>
          </w:p>
          <w:p w14:paraId="4681A5B9" w14:textId="77777777" w:rsidR="002C51A6" w:rsidRDefault="002C51A6" w:rsidP="00A76962">
            <w:pPr>
              <w:pStyle w:val="TableParagraph"/>
              <w:rPr>
                <w:sz w:val="20"/>
              </w:rPr>
            </w:pPr>
          </w:p>
          <w:p w14:paraId="76BF8624" w14:textId="77777777" w:rsidR="002C51A6" w:rsidRDefault="002C51A6" w:rsidP="00A76962">
            <w:pPr>
              <w:pStyle w:val="TableParagraph"/>
              <w:spacing w:before="57"/>
              <w:rPr>
                <w:sz w:val="20"/>
              </w:rPr>
            </w:pPr>
          </w:p>
          <w:p w14:paraId="2C8A0E69" w14:textId="77777777" w:rsidR="002C51A6" w:rsidRDefault="002C51A6" w:rsidP="002C51A6">
            <w:pPr>
              <w:pStyle w:val="TableParagraph"/>
              <w:numPr>
                <w:ilvl w:val="0"/>
                <w:numId w:val="27"/>
              </w:numPr>
              <w:tabs>
                <w:tab w:val="left" w:pos="828"/>
              </w:tabs>
              <w:spacing w:before="1" w:line="257" w:lineRule="exact"/>
              <w:rPr>
                <w:sz w:val="20"/>
              </w:rPr>
            </w:pPr>
            <w:r>
              <w:rPr>
                <w:spacing w:val="-10"/>
                <w:sz w:val="20"/>
                <w:lang w:bidi="en-US"/>
              </w:rPr>
              <w:t>U</w:t>
            </w:r>
          </w:p>
          <w:p w14:paraId="4757AB62" w14:textId="77777777" w:rsidR="002C51A6" w:rsidRDefault="002C51A6" w:rsidP="002C51A6">
            <w:pPr>
              <w:pStyle w:val="TableParagraph"/>
              <w:numPr>
                <w:ilvl w:val="0"/>
                <w:numId w:val="27"/>
              </w:numPr>
              <w:tabs>
                <w:tab w:val="left" w:pos="828"/>
              </w:tabs>
              <w:spacing w:line="251" w:lineRule="exact"/>
              <w:rPr>
                <w:sz w:val="20"/>
              </w:rPr>
            </w:pPr>
            <w:r>
              <w:rPr>
                <w:spacing w:val="-5"/>
                <w:sz w:val="20"/>
                <w:lang w:bidi="en-US"/>
              </w:rPr>
              <w:t>SB</w:t>
            </w:r>
          </w:p>
          <w:p w14:paraId="0956B542" w14:textId="77777777" w:rsidR="002C51A6" w:rsidRDefault="002C51A6" w:rsidP="002C51A6">
            <w:pPr>
              <w:pStyle w:val="TableParagraph"/>
              <w:numPr>
                <w:ilvl w:val="0"/>
                <w:numId w:val="27"/>
              </w:numPr>
              <w:tabs>
                <w:tab w:val="left" w:pos="828"/>
              </w:tabs>
              <w:spacing w:line="252" w:lineRule="exact"/>
              <w:rPr>
                <w:sz w:val="20"/>
              </w:rPr>
            </w:pPr>
            <w:r>
              <w:rPr>
                <w:spacing w:val="-5"/>
                <w:sz w:val="20"/>
                <w:lang w:bidi="en-US"/>
              </w:rPr>
              <w:t>RS</w:t>
            </w:r>
          </w:p>
          <w:p w14:paraId="5E74529B" w14:textId="77777777" w:rsidR="002C51A6" w:rsidRDefault="002C51A6" w:rsidP="002C51A6">
            <w:pPr>
              <w:pStyle w:val="TableParagraph"/>
              <w:numPr>
                <w:ilvl w:val="0"/>
                <w:numId w:val="27"/>
              </w:numPr>
              <w:tabs>
                <w:tab w:val="left" w:pos="828"/>
              </w:tabs>
              <w:spacing w:line="258" w:lineRule="exact"/>
              <w:rPr>
                <w:sz w:val="20"/>
              </w:rPr>
            </w:pPr>
            <w:r>
              <w:rPr>
                <w:spacing w:val="-4"/>
                <w:sz w:val="20"/>
                <w:lang w:bidi="en-US"/>
              </w:rPr>
              <w:t>PUMP</w:t>
            </w:r>
          </w:p>
        </w:tc>
      </w:tr>
      <w:tr w:rsidR="002C51A6" w14:paraId="50FF5F86" w14:textId="77777777" w:rsidTr="00A76962">
        <w:trPr>
          <w:trHeight w:val="722"/>
        </w:trPr>
        <w:tc>
          <w:tcPr>
            <w:tcW w:w="4265" w:type="dxa"/>
          </w:tcPr>
          <w:p w14:paraId="0D93607C" w14:textId="77777777" w:rsidR="002C51A6" w:rsidRPr="00571369" w:rsidRDefault="002C51A6" w:rsidP="00A76962">
            <w:pPr>
              <w:pStyle w:val="TableParagraph"/>
              <w:spacing w:before="1" w:line="218" w:lineRule="auto"/>
              <w:ind w:left="107"/>
              <w:rPr>
                <w:sz w:val="20"/>
              </w:rPr>
            </w:pPr>
            <w:r>
              <w:rPr>
                <w:sz w:val="20"/>
                <w:lang w:bidi="en-US"/>
              </w:rPr>
              <w:t>Identifier of the Meter(s) which record(s) the output of the Balancing Service Entity</w:t>
            </w:r>
          </w:p>
        </w:tc>
        <w:tc>
          <w:tcPr>
            <w:tcW w:w="1529" w:type="dxa"/>
          </w:tcPr>
          <w:p w14:paraId="69E9260C" w14:textId="77777777" w:rsidR="002C51A6" w:rsidRPr="00571369" w:rsidRDefault="002C51A6" w:rsidP="00A76962">
            <w:pPr>
              <w:pStyle w:val="TableParagraph"/>
              <w:rPr>
                <w:rFonts w:ascii="Times New Roman"/>
                <w:sz w:val="20"/>
              </w:rPr>
            </w:pPr>
          </w:p>
        </w:tc>
        <w:tc>
          <w:tcPr>
            <w:tcW w:w="1332" w:type="dxa"/>
          </w:tcPr>
          <w:p w14:paraId="3065929F" w14:textId="77777777" w:rsidR="002C51A6" w:rsidRDefault="002C51A6" w:rsidP="00A76962">
            <w:pPr>
              <w:pStyle w:val="TableParagraph"/>
              <w:spacing w:before="222"/>
              <w:ind w:left="10"/>
              <w:jc w:val="center"/>
              <w:rPr>
                <w:sz w:val="20"/>
              </w:rPr>
            </w:pPr>
            <w:r>
              <w:rPr>
                <w:spacing w:val="-10"/>
                <w:sz w:val="20"/>
                <w:lang w:bidi="en-US"/>
              </w:rPr>
              <w:t>-</w:t>
            </w:r>
          </w:p>
        </w:tc>
        <w:tc>
          <w:tcPr>
            <w:tcW w:w="2086" w:type="dxa"/>
            <w:vMerge/>
            <w:tcBorders>
              <w:top w:val="nil"/>
            </w:tcBorders>
          </w:tcPr>
          <w:p w14:paraId="43B6A5B1" w14:textId="77777777" w:rsidR="002C51A6" w:rsidRDefault="002C51A6" w:rsidP="00A76962">
            <w:pPr>
              <w:rPr>
                <w:sz w:val="2"/>
                <w:szCs w:val="2"/>
              </w:rPr>
            </w:pPr>
          </w:p>
        </w:tc>
      </w:tr>
      <w:tr w:rsidR="002C51A6" w14:paraId="714E79F6" w14:textId="77777777" w:rsidTr="00A76962">
        <w:trPr>
          <w:trHeight w:val="1679"/>
        </w:trPr>
        <w:tc>
          <w:tcPr>
            <w:tcW w:w="4265" w:type="dxa"/>
          </w:tcPr>
          <w:p w14:paraId="70008AEB" w14:textId="77777777" w:rsidR="002C51A6" w:rsidRPr="00571369" w:rsidRDefault="002C51A6" w:rsidP="00A76962">
            <w:pPr>
              <w:pStyle w:val="TableParagraph"/>
              <w:spacing w:line="218" w:lineRule="auto"/>
              <w:ind w:left="107" w:right="98"/>
              <w:jc w:val="both"/>
              <w:rPr>
                <w:sz w:val="20"/>
              </w:rPr>
            </w:pPr>
            <w:r>
              <w:rPr>
                <w:sz w:val="20"/>
                <w:lang w:bidi="en-US"/>
              </w:rPr>
              <w:t>Node to which the Balancing Service Entity is electrically connected, or in the case of a Balancing Service Entity that is not connected to a node, the node that is electrically closer to the Balancing Service Entity.</w:t>
            </w:r>
          </w:p>
        </w:tc>
        <w:tc>
          <w:tcPr>
            <w:tcW w:w="1529" w:type="dxa"/>
          </w:tcPr>
          <w:p w14:paraId="5FDE4125" w14:textId="77777777" w:rsidR="002C51A6" w:rsidRPr="00571369" w:rsidRDefault="002C51A6" w:rsidP="00A76962">
            <w:pPr>
              <w:pStyle w:val="TableParagraph"/>
              <w:rPr>
                <w:rFonts w:ascii="Times New Roman"/>
                <w:sz w:val="20"/>
              </w:rPr>
            </w:pPr>
          </w:p>
        </w:tc>
        <w:tc>
          <w:tcPr>
            <w:tcW w:w="1332" w:type="dxa"/>
          </w:tcPr>
          <w:p w14:paraId="6C76184F" w14:textId="77777777" w:rsidR="002C51A6" w:rsidRPr="00571369" w:rsidRDefault="002C51A6" w:rsidP="00A76962">
            <w:pPr>
              <w:pStyle w:val="TableParagraph"/>
              <w:rPr>
                <w:sz w:val="20"/>
              </w:rPr>
            </w:pPr>
          </w:p>
          <w:p w14:paraId="098F6FCF" w14:textId="77777777" w:rsidR="002C51A6" w:rsidRPr="00571369" w:rsidRDefault="002C51A6" w:rsidP="00A76962">
            <w:pPr>
              <w:pStyle w:val="TableParagraph"/>
              <w:spacing w:before="172"/>
              <w:rPr>
                <w:sz w:val="20"/>
              </w:rPr>
            </w:pPr>
          </w:p>
          <w:p w14:paraId="5EC11B42" w14:textId="77777777" w:rsidR="002C51A6" w:rsidRDefault="002C51A6" w:rsidP="00A76962">
            <w:pPr>
              <w:pStyle w:val="TableParagraph"/>
              <w:ind w:left="10"/>
              <w:jc w:val="center"/>
              <w:rPr>
                <w:sz w:val="20"/>
              </w:rPr>
            </w:pPr>
            <w:r>
              <w:rPr>
                <w:spacing w:val="-10"/>
                <w:sz w:val="20"/>
                <w:lang w:bidi="en-US"/>
              </w:rPr>
              <w:t>-</w:t>
            </w:r>
          </w:p>
        </w:tc>
        <w:tc>
          <w:tcPr>
            <w:tcW w:w="2086" w:type="dxa"/>
            <w:vMerge/>
            <w:tcBorders>
              <w:top w:val="nil"/>
            </w:tcBorders>
          </w:tcPr>
          <w:p w14:paraId="313FA29F" w14:textId="77777777" w:rsidR="002C51A6" w:rsidRDefault="002C51A6" w:rsidP="00A76962">
            <w:pPr>
              <w:rPr>
                <w:sz w:val="2"/>
                <w:szCs w:val="2"/>
              </w:rPr>
            </w:pPr>
          </w:p>
        </w:tc>
      </w:tr>
      <w:tr w:rsidR="002C51A6" w14:paraId="3A9D059A" w14:textId="77777777" w:rsidTr="00A76962">
        <w:trPr>
          <w:trHeight w:val="479"/>
        </w:trPr>
        <w:tc>
          <w:tcPr>
            <w:tcW w:w="4265" w:type="dxa"/>
          </w:tcPr>
          <w:p w14:paraId="6AA9C827" w14:textId="77777777" w:rsidR="002C51A6" w:rsidRPr="00571369" w:rsidRDefault="002C51A6" w:rsidP="00A76962">
            <w:pPr>
              <w:pStyle w:val="TableParagraph"/>
              <w:tabs>
                <w:tab w:val="left" w:pos="1814"/>
                <w:tab w:val="left" w:pos="2641"/>
                <w:tab w:val="left" w:pos="3533"/>
              </w:tabs>
              <w:spacing w:line="232" w:lineRule="exact"/>
              <w:ind w:left="107"/>
              <w:rPr>
                <w:sz w:val="20"/>
              </w:rPr>
            </w:pPr>
            <w:r>
              <w:rPr>
                <w:spacing w:val="-2"/>
                <w:sz w:val="20"/>
                <w:lang w:bidi="en-US"/>
              </w:rPr>
              <w:t>Registered capacity (capacity of production license/connection contract)</w:t>
            </w:r>
          </w:p>
        </w:tc>
        <w:tc>
          <w:tcPr>
            <w:tcW w:w="1529" w:type="dxa"/>
          </w:tcPr>
          <w:p w14:paraId="0E706EB1" w14:textId="77777777" w:rsidR="002C51A6" w:rsidRPr="00571369" w:rsidRDefault="002C51A6" w:rsidP="00A76962">
            <w:pPr>
              <w:pStyle w:val="TableParagraph"/>
              <w:rPr>
                <w:rFonts w:ascii="Times New Roman"/>
                <w:sz w:val="20"/>
              </w:rPr>
            </w:pPr>
          </w:p>
        </w:tc>
        <w:tc>
          <w:tcPr>
            <w:tcW w:w="1332" w:type="dxa"/>
          </w:tcPr>
          <w:p w14:paraId="0A532CB5" w14:textId="77777777" w:rsidR="002C51A6" w:rsidRDefault="002C51A6" w:rsidP="00A76962">
            <w:pPr>
              <w:pStyle w:val="TableParagraph"/>
              <w:spacing w:before="100"/>
              <w:ind w:left="10"/>
              <w:jc w:val="center"/>
              <w:rPr>
                <w:sz w:val="20"/>
              </w:rPr>
            </w:pPr>
            <w:r>
              <w:rPr>
                <w:spacing w:val="-5"/>
                <w:sz w:val="20"/>
                <w:lang w:bidi="en-US"/>
              </w:rPr>
              <w:t>MW</w:t>
            </w:r>
          </w:p>
        </w:tc>
        <w:tc>
          <w:tcPr>
            <w:tcW w:w="2086" w:type="dxa"/>
            <w:vMerge/>
            <w:tcBorders>
              <w:top w:val="nil"/>
            </w:tcBorders>
          </w:tcPr>
          <w:p w14:paraId="33E6DC45" w14:textId="77777777" w:rsidR="002C51A6" w:rsidRDefault="002C51A6" w:rsidP="00A76962">
            <w:pPr>
              <w:rPr>
                <w:sz w:val="2"/>
                <w:szCs w:val="2"/>
              </w:rPr>
            </w:pPr>
          </w:p>
        </w:tc>
      </w:tr>
      <w:tr w:rsidR="002C51A6" w14:paraId="7B14E308" w14:textId="77777777" w:rsidTr="00A76962">
        <w:trPr>
          <w:trHeight w:val="431"/>
        </w:trPr>
        <w:tc>
          <w:tcPr>
            <w:tcW w:w="9212" w:type="dxa"/>
            <w:gridSpan w:val="4"/>
          </w:tcPr>
          <w:p w14:paraId="34ECCA2D" w14:textId="77777777" w:rsidR="002C51A6" w:rsidRDefault="002C51A6" w:rsidP="00A76962">
            <w:pPr>
              <w:pStyle w:val="TableParagraph"/>
              <w:spacing w:before="76"/>
              <w:ind w:left="3"/>
              <w:jc w:val="center"/>
              <w:rPr>
                <w:b/>
                <w:sz w:val="20"/>
              </w:rPr>
            </w:pPr>
            <w:r>
              <w:rPr>
                <w:b/>
                <w:sz w:val="20"/>
                <w:lang w:bidi="en-US"/>
              </w:rPr>
              <w:t>A.2 Operational data</w:t>
            </w:r>
          </w:p>
        </w:tc>
      </w:tr>
      <w:tr w:rsidR="002C51A6" w14:paraId="5F3E18AB" w14:textId="77777777" w:rsidTr="00A76962">
        <w:trPr>
          <w:trHeight w:val="645"/>
        </w:trPr>
        <w:tc>
          <w:tcPr>
            <w:tcW w:w="4265" w:type="dxa"/>
          </w:tcPr>
          <w:p w14:paraId="6B569D12" w14:textId="77777777" w:rsidR="002C51A6" w:rsidRDefault="002C51A6" w:rsidP="00A76962">
            <w:pPr>
              <w:pStyle w:val="TableParagraph"/>
              <w:spacing w:before="184"/>
              <w:ind w:left="107"/>
              <w:rPr>
                <w:sz w:val="20"/>
              </w:rPr>
            </w:pPr>
            <w:r>
              <w:rPr>
                <w:sz w:val="20"/>
                <w:lang w:bidi="en-US"/>
              </w:rPr>
              <w:t>Number of generators</w:t>
            </w:r>
          </w:p>
        </w:tc>
        <w:tc>
          <w:tcPr>
            <w:tcW w:w="1529" w:type="dxa"/>
          </w:tcPr>
          <w:p w14:paraId="74D49C6B" w14:textId="77777777" w:rsidR="002C51A6" w:rsidRDefault="002C51A6" w:rsidP="00A76962">
            <w:pPr>
              <w:pStyle w:val="TableParagraph"/>
              <w:rPr>
                <w:rFonts w:ascii="Times New Roman"/>
                <w:sz w:val="20"/>
              </w:rPr>
            </w:pPr>
          </w:p>
        </w:tc>
        <w:tc>
          <w:tcPr>
            <w:tcW w:w="1332" w:type="dxa"/>
          </w:tcPr>
          <w:p w14:paraId="1B81AFD5" w14:textId="77777777" w:rsidR="002C51A6" w:rsidRDefault="002C51A6" w:rsidP="00A76962">
            <w:pPr>
              <w:pStyle w:val="TableParagraph"/>
              <w:rPr>
                <w:rFonts w:ascii="Times New Roman"/>
                <w:sz w:val="20"/>
              </w:rPr>
            </w:pPr>
          </w:p>
        </w:tc>
        <w:tc>
          <w:tcPr>
            <w:tcW w:w="2086" w:type="dxa"/>
          </w:tcPr>
          <w:p w14:paraId="594334B3" w14:textId="77777777" w:rsidR="002C51A6" w:rsidRDefault="002C51A6" w:rsidP="002C51A6">
            <w:pPr>
              <w:pStyle w:val="TableParagraph"/>
              <w:numPr>
                <w:ilvl w:val="0"/>
                <w:numId w:val="26"/>
              </w:numPr>
              <w:tabs>
                <w:tab w:val="left" w:pos="673"/>
              </w:tabs>
              <w:spacing w:before="87" w:line="233" w:lineRule="exact"/>
              <w:ind w:left="673" w:hanging="205"/>
              <w:rPr>
                <w:sz w:val="18"/>
              </w:rPr>
            </w:pPr>
            <w:r>
              <w:rPr>
                <w:spacing w:val="-10"/>
                <w:sz w:val="18"/>
                <w:lang w:bidi="en-US"/>
              </w:rPr>
              <w:t>U</w:t>
            </w:r>
          </w:p>
          <w:p w14:paraId="0249AB52" w14:textId="77777777" w:rsidR="002C51A6" w:rsidRDefault="002C51A6" w:rsidP="002C51A6">
            <w:pPr>
              <w:pStyle w:val="TableParagraph"/>
              <w:numPr>
                <w:ilvl w:val="0"/>
                <w:numId w:val="26"/>
              </w:numPr>
              <w:tabs>
                <w:tab w:val="left" w:pos="673"/>
              </w:tabs>
              <w:spacing w:line="233" w:lineRule="exact"/>
              <w:ind w:left="673" w:hanging="205"/>
              <w:rPr>
                <w:sz w:val="18"/>
              </w:rPr>
            </w:pPr>
            <w:r>
              <w:rPr>
                <w:spacing w:val="-4"/>
                <w:sz w:val="18"/>
                <w:lang w:bidi="en-US"/>
              </w:rPr>
              <w:t>PUMP</w:t>
            </w:r>
          </w:p>
        </w:tc>
      </w:tr>
      <w:tr w:rsidR="002C51A6" w14:paraId="44B55F0B" w14:textId="77777777" w:rsidTr="00A76962">
        <w:trPr>
          <w:trHeight w:val="1572"/>
        </w:trPr>
        <w:tc>
          <w:tcPr>
            <w:tcW w:w="4265" w:type="dxa"/>
          </w:tcPr>
          <w:p w14:paraId="6C453495" w14:textId="77777777" w:rsidR="002C51A6" w:rsidRDefault="002C51A6" w:rsidP="00A76962">
            <w:pPr>
              <w:pStyle w:val="TableParagraph"/>
              <w:rPr>
                <w:sz w:val="20"/>
              </w:rPr>
            </w:pPr>
          </w:p>
          <w:p w14:paraId="35FF2E84" w14:textId="77777777" w:rsidR="002C51A6" w:rsidRDefault="002C51A6" w:rsidP="00A76962">
            <w:pPr>
              <w:pStyle w:val="TableParagraph"/>
              <w:spacing w:before="16"/>
              <w:rPr>
                <w:sz w:val="20"/>
              </w:rPr>
            </w:pPr>
          </w:p>
          <w:p w14:paraId="19A8577F" w14:textId="77777777" w:rsidR="002C51A6" w:rsidRDefault="002C51A6" w:rsidP="00A76962">
            <w:pPr>
              <w:pStyle w:val="TableParagraph"/>
              <w:spacing w:line="218" w:lineRule="auto"/>
              <w:ind w:left="107"/>
              <w:rPr>
                <w:sz w:val="20"/>
              </w:rPr>
            </w:pPr>
            <w:r>
              <w:rPr>
                <w:sz w:val="20"/>
                <w:lang w:bidi="en-US"/>
              </w:rPr>
              <w:t>&amp; Maximum continuous output (gross)</w:t>
            </w:r>
          </w:p>
        </w:tc>
        <w:tc>
          <w:tcPr>
            <w:tcW w:w="1529" w:type="dxa"/>
          </w:tcPr>
          <w:p w14:paraId="6A3158EF" w14:textId="77777777" w:rsidR="002C51A6" w:rsidRDefault="002C51A6" w:rsidP="00A76962">
            <w:pPr>
              <w:pStyle w:val="TableParagraph"/>
              <w:rPr>
                <w:rFonts w:ascii="Times New Roman"/>
                <w:sz w:val="20"/>
              </w:rPr>
            </w:pPr>
          </w:p>
        </w:tc>
        <w:tc>
          <w:tcPr>
            <w:tcW w:w="1332" w:type="dxa"/>
          </w:tcPr>
          <w:p w14:paraId="022DB2B4" w14:textId="77777777" w:rsidR="002C51A6" w:rsidRDefault="002C51A6" w:rsidP="00A76962">
            <w:pPr>
              <w:pStyle w:val="TableParagraph"/>
              <w:rPr>
                <w:sz w:val="20"/>
              </w:rPr>
            </w:pPr>
          </w:p>
          <w:p w14:paraId="2E2D49C1" w14:textId="77777777" w:rsidR="002C51A6" w:rsidRDefault="002C51A6" w:rsidP="00A76962">
            <w:pPr>
              <w:pStyle w:val="TableParagraph"/>
              <w:spacing w:before="117"/>
              <w:rPr>
                <w:sz w:val="20"/>
              </w:rPr>
            </w:pPr>
          </w:p>
          <w:p w14:paraId="1A734AF5" w14:textId="77777777" w:rsidR="002C51A6" w:rsidRDefault="002C51A6" w:rsidP="00A76962">
            <w:pPr>
              <w:pStyle w:val="TableParagraph"/>
              <w:ind w:left="10"/>
              <w:jc w:val="center"/>
              <w:rPr>
                <w:sz w:val="20"/>
              </w:rPr>
            </w:pPr>
            <w:r>
              <w:rPr>
                <w:spacing w:val="-5"/>
                <w:sz w:val="20"/>
                <w:lang w:bidi="en-US"/>
              </w:rPr>
              <w:t>MW</w:t>
            </w:r>
          </w:p>
        </w:tc>
        <w:tc>
          <w:tcPr>
            <w:tcW w:w="2086" w:type="dxa"/>
          </w:tcPr>
          <w:p w14:paraId="540F5B51" w14:textId="77777777" w:rsidR="002C51A6" w:rsidRDefault="002C51A6" w:rsidP="002C51A6">
            <w:pPr>
              <w:pStyle w:val="TableParagraph"/>
              <w:numPr>
                <w:ilvl w:val="0"/>
                <w:numId w:val="25"/>
              </w:numPr>
              <w:tabs>
                <w:tab w:val="left" w:pos="828"/>
              </w:tabs>
              <w:spacing w:line="223" w:lineRule="exact"/>
              <w:rPr>
                <w:sz w:val="18"/>
              </w:rPr>
            </w:pPr>
            <w:r>
              <w:rPr>
                <w:spacing w:val="-10"/>
                <w:sz w:val="18"/>
                <w:lang w:bidi="en-US"/>
              </w:rPr>
              <w:t>U</w:t>
            </w:r>
          </w:p>
          <w:p w14:paraId="6C2F02BF" w14:textId="77777777" w:rsidR="002C51A6" w:rsidRDefault="002C51A6" w:rsidP="002C51A6">
            <w:pPr>
              <w:pStyle w:val="TableParagraph"/>
              <w:numPr>
                <w:ilvl w:val="0"/>
                <w:numId w:val="25"/>
              </w:numPr>
              <w:tabs>
                <w:tab w:val="left" w:pos="828"/>
              </w:tabs>
              <w:spacing w:line="226" w:lineRule="exact"/>
              <w:rPr>
                <w:sz w:val="18"/>
              </w:rPr>
            </w:pPr>
            <w:r>
              <w:rPr>
                <w:spacing w:val="-5"/>
                <w:sz w:val="18"/>
                <w:lang w:bidi="en-US"/>
              </w:rPr>
              <w:t>SB</w:t>
            </w:r>
          </w:p>
          <w:p w14:paraId="62894ECC" w14:textId="77777777" w:rsidR="002C51A6" w:rsidRDefault="002C51A6" w:rsidP="002C51A6">
            <w:pPr>
              <w:pStyle w:val="TableParagraph"/>
              <w:numPr>
                <w:ilvl w:val="0"/>
                <w:numId w:val="25"/>
              </w:numPr>
              <w:tabs>
                <w:tab w:val="left" w:pos="828"/>
              </w:tabs>
              <w:spacing w:line="226" w:lineRule="exact"/>
              <w:rPr>
                <w:sz w:val="18"/>
              </w:rPr>
            </w:pPr>
            <w:r>
              <w:rPr>
                <w:spacing w:val="-5"/>
                <w:sz w:val="18"/>
                <w:lang w:bidi="en-US"/>
              </w:rPr>
              <w:t>RS</w:t>
            </w:r>
          </w:p>
          <w:p w14:paraId="48A0DA3A" w14:textId="77777777" w:rsidR="002C51A6" w:rsidRDefault="002C51A6" w:rsidP="002C51A6">
            <w:pPr>
              <w:pStyle w:val="TableParagraph"/>
              <w:numPr>
                <w:ilvl w:val="0"/>
                <w:numId w:val="25"/>
              </w:numPr>
              <w:tabs>
                <w:tab w:val="left" w:pos="828"/>
              </w:tabs>
              <w:spacing w:line="226" w:lineRule="exact"/>
              <w:rPr>
                <w:sz w:val="18"/>
              </w:rPr>
            </w:pPr>
            <w:r>
              <w:rPr>
                <w:spacing w:val="-5"/>
                <w:sz w:val="18"/>
                <w:lang w:bidi="en-US"/>
              </w:rPr>
              <w:t>CN</w:t>
            </w:r>
          </w:p>
          <w:p w14:paraId="5DE0AF0C" w14:textId="77777777" w:rsidR="002C51A6" w:rsidRDefault="002C51A6" w:rsidP="002C51A6">
            <w:pPr>
              <w:pStyle w:val="TableParagraph"/>
              <w:numPr>
                <w:ilvl w:val="0"/>
                <w:numId w:val="25"/>
              </w:numPr>
              <w:tabs>
                <w:tab w:val="left" w:pos="828"/>
              </w:tabs>
              <w:spacing w:line="227" w:lineRule="exact"/>
              <w:rPr>
                <w:sz w:val="18"/>
              </w:rPr>
            </w:pPr>
            <w:r>
              <w:rPr>
                <w:spacing w:val="-5"/>
                <w:sz w:val="18"/>
                <w:lang w:bidi="en-US"/>
              </w:rPr>
              <w:t>IR</w:t>
            </w:r>
          </w:p>
          <w:p w14:paraId="0FA8403F" w14:textId="77777777" w:rsidR="002C51A6" w:rsidRDefault="002C51A6" w:rsidP="002C51A6">
            <w:pPr>
              <w:pStyle w:val="TableParagraph"/>
              <w:numPr>
                <w:ilvl w:val="0"/>
                <w:numId w:val="25"/>
              </w:numPr>
              <w:tabs>
                <w:tab w:val="left" w:pos="828"/>
              </w:tabs>
              <w:spacing w:line="233" w:lineRule="exact"/>
              <w:rPr>
                <w:sz w:val="18"/>
              </w:rPr>
            </w:pPr>
            <w:r>
              <w:rPr>
                <w:spacing w:val="-4"/>
                <w:sz w:val="18"/>
                <w:lang w:bidi="en-US"/>
              </w:rPr>
              <w:t>PUMP</w:t>
            </w:r>
          </w:p>
        </w:tc>
      </w:tr>
      <w:tr w:rsidR="002C51A6" w14:paraId="02676665" w14:textId="77777777" w:rsidTr="00A76962">
        <w:trPr>
          <w:trHeight w:val="1129"/>
        </w:trPr>
        <w:tc>
          <w:tcPr>
            <w:tcW w:w="4265" w:type="dxa"/>
          </w:tcPr>
          <w:p w14:paraId="7D0BFEA3" w14:textId="77777777" w:rsidR="002C51A6" w:rsidRPr="00571369" w:rsidRDefault="002C51A6" w:rsidP="00A76962">
            <w:pPr>
              <w:pStyle w:val="TableParagraph"/>
              <w:spacing w:before="82" w:line="218" w:lineRule="auto"/>
              <w:ind w:left="107" w:right="101"/>
              <w:jc w:val="both"/>
              <w:rPr>
                <w:sz w:val="20"/>
              </w:rPr>
            </w:pPr>
            <w:r>
              <w:rPr>
                <w:sz w:val="20"/>
                <w:lang w:bidi="en-US"/>
              </w:rPr>
              <w:t>&amp; Maximum continuous output (net), after taking into account the internal service and the auxiliary loads of the Unit</w:t>
            </w:r>
          </w:p>
        </w:tc>
        <w:tc>
          <w:tcPr>
            <w:tcW w:w="1529" w:type="dxa"/>
          </w:tcPr>
          <w:p w14:paraId="5034A4A8" w14:textId="77777777" w:rsidR="002C51A6" w:rsidRPr="00571369" w:rsidRDefault="002C51A6" w:rsidP="00A76962">
            <w:pPr>
              <w:pStyle w:val="TableParagraph"/>
              <w:rPr>
                <w:rFonts w:ascii="Times New Roman"/>
                <w:sz w:val="20"/>
              </w:rPr>
            </w:pPr>
          </w:p>
        </w:tc>
        <w:tc>
          <w:tcPr>
            <w:tcW w:w="1332" w:type="dxa"/>
          </w:tcPr>
          <w:p w14:paraId="0E9D9B2C" w14:textId="77777777" w:rsidR="002C51A6" w:rsidRPr="00571369" w:rsidRDefault="002C51A6" w:rsidP="00A76962">
            <w:pPr>
              <w:pStyle w:val="TableParagraph"/>
              <w:spacing w:before="160"/>
              <w:rPr>
                <w:sz w:val="20"/>
              </w:rPr>
            </w:pPr>
          </w:p>
          <w:p w14:paraId="4F56AE2A" w14:textId="77777777" w:rsidR="002C51A6" w:rsidRDefault="002C51A6" w:rsidP="00A76962">
            <w:pPr>
              <w:pStyle w:val="TableParagraph"/>
              <w:ind w:left="10"/>
              <w:jc w:val="center"/>
              <w:rPr>
                <w:sz w:val="20"/>
              </w:rPr>
            </w:pPr>
            <w:r>
              <w:rPr>
                <w:spacing w:val="-5"/>
                <w:sz w:val="20"/>
                <w:lang w:bidi="en-US"/>
              </w:rPr>
              <w:t>MW</w:t>
            </w:r>
          </w:p>
        </w:tc>
        <w:tc>
          <w:tcPr>
            <w:tcW w:w="2086" w:type="dxa"/>
          </w:tcPr>
          <w:p w14:paraId="4B647087" w14:textId="77777777" w:rsidR="002C51A6" w:rsidRDefault="002C51A6" w:rsidP="002C51A6">
            <w:pPr>
              <w:pStyle w:val="TableParagraph"/>
              <w:numPr>
                <w:ilvl w:val="0"/>
                <w:numId w:val="24"/>
              </w:numPr>
              <w:tabs>
                <w:tab w:val="left" w:pos="828"/>
              </w:tabs>
              <w:spacing w:line="223" w:lineRule="exact"/>
              <w:rPr>
                <w:sz w:val="18"/>
              </w:rPr>
            </w:pPr>
            <w:r>
              <w:rPr>
                <w:spacing w:val="-10"/>
                <w:sz w:val="18"/>
                <w:lang w:bidi="en-US"/>
              </w:rPr>
              <w:t>U</w:t>
            </w:r>
          </w:p>
          <w:p w14:paraId="673DBAC4" w14:textId="77777777" w:rsidR="002C51A6" w:rsidRDefault="002C51A6" w:rsidP="002C51A6">
            <w:pPr>
              <w:pStyle w:val="TableParagraph"/>
              <w:numPr>
                <w:ilvl w:val="0"/>
                <w:numId w:val="24"/>
              </w:numPr>
              <w:tabs>
                <w:tab w:val="left" w:pos="828"/>
              </w:tabs>
              <w:spacing w:line="226" w:lineRule="exact"/>
              <w:rPr>
                <w:sz w:val="18"/>
              </w:rPr>
            </w:pPr>
            <w:r>
              <w:rPr>
                <w:spacing w:val="-5"/>
                <w:sz w:val="18"/>
                <w:lang w:bidi="en-US"/>
              </w:rPr>
              <w:t>SB</w:t>
            </w:r>
          </w:p>
          <w:p w14:paraId="4632D53B" w14:textId="77777777" w:rsidR="002C51A6" w:rsidRDefault="002C51A6" w:rsidP="002C51A6">
            <w:pPr>
              <w:pStyle w:val="TableParagraph"/>
              <w:numPr>
                <w:ilvl w:val="0"/>
                <w:numId w:val="24"/>
              </w:numPr>
              <w:tabs>
                <w:tab w:val="left" w:pos="828"/>
              </w:tabs>
              <w:spacing w:line="226" w:lineRule="exact"/>
              <w:rPr>
                <w:sz w:val="18"/>
              </w:rPr>
            </w:pPr>
            <w:r>
              <w:rPr>
                <w:spacing w:val="-5"/>
                <w:sz w:val="18"/>
                <w:lang w:bidi="en-US"/>
              </w:rPr>
              <w:t>RS</w:t>
            </w:r>
          </w:p>
          <w:p w14:paraId="272B2515" w14:textId="77777777" w:rsidR="002C51A6" w:rsidRDefault="002C51A6" w:rsidP="002C51A6">
            <w:pPr>
              <w:pStyle w:val="TableParagraph"/>
              <w:numPr>
                <w:ilvl w:val="0"/>
                <w:numId w:val="24"/>
              </w:numPr>
              <w:tabs>
                <w:tab w:val="left" w:pos="828"/>
              </w:tabs>
              <w:spacing w:line="227" w:lineRule="exact"/>
              <w:rPr>
                <w:sz w:val="18"/>
              </w:rPr>
            </w:pPr>
            <w:r>
              <w:rPr>
                <w:spacing w:val="-5"/>
                <w:sz w:val="18"/>
                <w:lang w:bidi="en-US"/>
              </w:rPr>
              <w:t>SP</w:t>
            </w:r>
          </w:p>
          <w:p w14:paraId="3D3A58A4" w14:textId="77777777" w:rsidR="002C51A6" w:rsidRDefault="002C51A6" w:rsidP="002C51A6">
            <w:pPr>
              <w:pStyle w:val="TableParagraph"/>
              <w:numPr>
                <w:ilvl w:val="0"/>
                <w:numId w:val="24"/>
              </w:numPr>
              <w:tabs>
                <w:tab w:val="left" w:pos="828"/>
              </w:tabs>
              <w:spacing w:line="209" w:lineRule="exact"/>
              <w:rPr>
                <w:sz w:val="18"/>
              </w:rPr>
            </w:pPr>
            <w:r>
              <w:rPr>
                <w:spacing w:val="-5"/>
                <w:sz w:val="18"/>
                <w:lang w:bidi="en-US"/>
              </w:rPr>
              <w:t>CN</w:t>
            </w:r>
          </w:p>
        </w:tc>
      </w:tr>
    </w:tbl>
    <w:p w14:paraId="53CFE9DC" w14:textId="77777777" w:rsidR="002C51A6" w:rsidRDefault="002C51A6" w:rsidP="002C51A6">
      <w:pPr>
        <w:pStyle w:val="TableParagraph"/>
        <w:spacing w:line="209" w:lineRule="exact"/>
        <w:rPr>
          <w:sz w:val="18"/>
        </w:rPr>
        <w:sectPr w:rsidR="002C51A6" w:rsidSect="002C51A6">
          <w:pgSz w:w="11910" w:h="16840"/>
          <w:pgMar w:top="1740" w:right="850" w:bottom="1180" w:left="850" w:header="616" w:footer="996" w:gutter="0"/>
          <w:cols w:space="1296"/>
        </w:sectPr>
      </w:pPr>
    </w:p>
    <w:p w14:paraId="6A4B8D77" w14:textId="77777777" w:rsidR="002C51A6" w:rsidRDefault="002C51A6" w:rsidP="002C51A6">
      <w:pPr>
        <w:pStyle w:val="aa"/>
        <w:spacing w:before="8"/>
        <w:ind w:left="0"/>
        <w:rPr>
          <w:sz w:val="6"/>
        </w:rPr>
      </w:pPr>
    </w:p>
    <w:tbl>
      <w:tblPr>
        <w:tblStyle w:val="TableNormal1"/>
        <w:tblW w:w="0" w:type="auto"/>
        <w:tblInd w:w="5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5"/>
        <w:gridCol w:w="1529"/>
        <w:gridCol w:w="1332"/>
        <w:gridCol w:w="2086"/>
      </w:tblGrid>
      <w:tr w:rsidR="002C51A6" w:rsidRPr="002C51A6" w14:paraId="75099025" w14:textId="77777777" w:rsidTr="00A76962">
        <w:trPr>
          <w:trHeight w:val="431"/>
        </w:trPr>
        <w:tc>
          <w:tcPr>
            <w:tcW w:w="9212" w:type="dxa"/>
            <w:gridSpan w:val="4"/>
          </w:tcPr>
          <w:p w14:paraId="6F7EF854" w14:textId="77777777" w:rsidR="002C51A6" w:rsidRPr="00571369" w:rsidRDefault="002C51A6" w:rsidP="00A76962">
            <w:pPr>
              <w:pStyle w:val="TableParagraph"/>
              <w:spacing w:before="76"/>
              <w:ind w:left="3" w:right="3"/>
              <w:jc w:val="center"/>
              <w:rPr>
                <w:b/>
                <w:sz w:val="20"/>
              </w:rPr>
            </w:pPr>
            <w:r>
              <w:rPr>
                <w:b/>
                <w:spacing w:val="-2"/>
                <w:sz w:val="20"/>
                <w:lang w:bidi="en-US"/>
              </w:rPr>
              <w:t>Registered Characteristics of the Balancing Service Entity</w:t>
            </w:r>
          </w:p>
        </w:tc>
      </w:tr>
      <w:tr w:rsidR="002C51A6" w:rsidRPr="002C51A6" w14:paraId="556C1ED3" w14:textId="77777777" w:rsidTr="00A76962">
        <w:trPr>
          <w:trHeight w:val="1007"/>
        </w:trPr>
        <w:tc>
          <w:tcPr>
            <w:tcW w:w="4265" w:type="dxa"/>
          </w:tcPr>
          <w:p w14:paraId="0AEBCF5C" w14:textId="77777777" w:rsidR="002C51A6" w:rsidRPr="00571369" w:rsidRDefault="002C51A6" w:rsidP="00A76962">
            <w:pPr>
              <w:pStyle w:val="TableParagraph"/>
              <w:spacing w:before="100"/>
              <w:rPr>
                <w:sz w:val="20"/>
              </w:rPr>
            </w:pPr>
          </w:p>
          <w:p w14:paraId="137EAFE7" w14:textId="77777777" w:rsidR="002C51A6" w:rsidRDefault="002C51A6" w:rsidP="00A76962">
            <w:pPr>
              <w:pStyle w:val="TableParagraph"/>
              <w:ind w:left="107"/>
              <w:rPr>
                <w:b/>
                <w:sz w:val="20"/>
              </w:rPr>
            </w:pPr>
            <w:r>
              <w:rPr>
                <w:b/>
                <w:spacing w:val="-2"/>
                <w:sz w:val="20"/>
                <w:lang w:bidi="en-US"/>
              </w:rPr>
              <w:t>Description</w:t>
            </w:r>
          </w:p>
        </w:tc>
        <w:tc>
          <w:tcPr>
            <w:tcW w:w="1529" w:type="dxa"/>
          </w:tcPr>
          <w:p w14:paraId="7E2EDC39" w14:textId="77777777" w:rsidR="002C51A6" w:rsidRDefault="002C51A6" w:rsidP="00A76962">
            <w:pPr>
              <w:pStyle w:val="TableParagraph"/>
              <w:spacing w:before="76"/>
              <w:ind w:left="108"/>
              <w:rPr>
                <w:b/>
                <w:sz w:val="20"/>
              </w:rPr>
            </w:pPr>
            <w:r>
              <w:rPr>
                <w:b/>
                <w:spacing w:val="-2"/>
                <w:sz w:val="20"/>
                <w:lang w:bidi="en-US"/>
              </w:rPr>
              <w:t>Description/</w:t>
            </w:r>
          </w:p>
          <w:p w14:paraId="66C37675" w14:textId="77777777" w:rsidR="002C51A6" w:rsidRDefault="002C51A6" w:rsidP="00A76962">
            <w:pPr>
              <w:pStyle w:val="TableParagraph"/>
              <w:spacing w:before="91" w:line="218" w:lineRule="auto"/>
              <w:ind w:left="108"/>
              <w:rPr>
                <w:b/>
                <w:sz w:val="20"/>
              </w:rPr>
            </w:pPr>
            <w:r>
              <w:rPr>
                <w:b/>
                <w:spacing w:val="-2"/>
                <w:sz w:val="20"/>
                <w:lang w:bidi="en-US"/>
              </w:rPr>
              <w:t>Numerical value</w:t>
            </w:r>
          </w:p>
        </w:tc>
        <w:tc>
          <w:tcPr>
            <w:tcW w:w="1332" w:type="dxa"/>
          </w:tcPr>
          <w:p w14:paraId="73A45B2A" w14:textId="77777777" w:rsidR="002C51A6" w:rsidRDefault="002C51A6" w:rsidP="00A76962">
            <w:pPr>
              <w:pStyle w:val="TableParagraph"/>
              <w:spacing w:before="262" w:line="218" w:lineRule="auto"/>
              <w:ind w:left="108" w:right="314"/>
              <w:rPr>
                <w:b/>
                <w:sz w:val="20"/>
              </w:rPr>
            </w:pPr>
            <w:r>
              <w:rPr>
                <w:b/>
                <w:spacing w:val="-2"/>
                <w:sz w:val="20"/>
                <w:lang w:bidi="en-US"/>
              </w:rPr>
              <w:t>Unit of measurement</w:t>
            </w:r>
          </w:p>
        </w:tc>
        <w:tc>
          <w:tcPr>
            <w:tcW w:w="2086" w:type="dxa"/>
          </w:tcPr>
          <w:p w14:paraId="034A5359" w14:textId="77777777" w:rsidR="002C51A6" w:rsidRPr="00571369" w:rsidRDefault="002C51A6" w:rsidP="00A76962">
            <w:pPr>
              <w:pStyle w:val="TableParagraph"/>
              <w:spacing w:before="94" w:line="218" w:lineRule="auto"/>
              <w:ind w:left="108" w:right="99"/>
              <w:jc w:val="both"/>
              <w:rPr>
                <w:b/>
                <w:sz w:val="20"/>
              </w:rPr>
            </w:pPr>
            <w:r>
              <w:rPr>
                <w:b/>
                <w:spacing w:val="-2"/>
                <w:sz w:val="20"/>
                <w:lang w:bidi="en-US"/>
              </w:rPr>
              <w:t>To be completed by the applicant in accordance with the memorandum *</w:t>
            </w:r>
          </w:p>
        </w:tc>
      </w:tr>
      <w:tr w:rsidR="002C51A6" w14:paraId="4A051DAC" w14:textId="77777777" w:rsidTr="00A76962">
        <w:trPr>
          <w:trHeight w:val="731"/>
        </w:trPr>
        <w:tc>
          <w:tcPr>
            <w:tcW w:w="4265" w:type="dxa"/>
          </w:tcPr>
          <w:p w14:paraId="2FE765EA" w14:textId="77777777" w:rsidR="002C51A6" w:rsidRPr="00571369" w:rsidRDefault="002C51A6" w:rsidP="00A76962">
            <w:pPr>
              <w:pStyle w:val="TableParagraph"/>
              <w:rPr>
                <w:rFonts w:ascii="Times New Roman"/>
                <w:sz w:val="18"/>
              </w:rPr>
            </w:pPr>
          </w:p>
        </w:tc>
        <w:tc>
          <w:tcPr>
            <w:tcW w:w="1529" w:type="dxa"/>
          </w:tcPr>
          <w:p w14:paraId="5B3D83A5" w14:textId="77777777" w:rsidR="002C51A6" w:rsidRPr="00571369" w:rsidRDefault="002C51A6" w:rsidP="00A76962">
            <w:pPr>
              <w:pStyle w:val="TableParagraph"/>
              <w:rPr>
                <w:rFonts w:ascii="Times New Roman"/>
                <w:sz w:val="18"/>
              </w:rPr>
            </w:pPr>
          </w:p>
        </w:tc>
        <w:tc>
          <w:tcPr>
            <w:tcW w:w="1332" w:type="dxa"/>
          </w:tcPr>
          <w:p w14:paraId="61F02F46" w14:textId="77777777" w:rsidR="002C51A6" w:rsidRPr="00571369" w:rsidRDefault="002C51A6" w:rsidP="00A76962">
            <w:pPr>
              <w:pStyle w:val="TableParagraph"/>
              <w:rPr>
                <w:rFonts w:ascii="Times New Roman"/>
                <w:sz w:val="18"/>
              </w:rPr>
            </w:pPr>
          </w:p>
        </w:tc>
        <w:tc>
          <w:tcPr>
            <w:tcW w:w="2086" w:type="dxa"/>
          </w:tcPr>
          <w:p w14:paraId="56528491" w14:textId="77777777" w:rsidR="002C51A6" w:rsidRDefault="002C51A6" w:rsidP="002C51A6">
            <w:pPr>
              <w:pStyle w:val="TableParagraph"/>
              <w:numPr>
                <w:ilvl w:val="0"/>
                <w:numId w:val="23"/>
              </w:numPr>
              <w:tabs>
                <w:tab w:val="left" w:pos="828"/>
              </w:tabs>
              <w:spacing w:line="224" w:lineRule="exact"/>
              <w:rPr>
                <w:sz w:val="18"/>
              </w:rPr>
            </w:pPr>
            <w:r>
              <w:rPr>
                <w:spacing w:val="-5"/>
                <w:sz w:val="18"/>
                <w:lang w:bidi="en-US"/>
              </w:rPr>
              <w:t>IR</w:t>
            </w:r>
          </w:p>
          <w:p w14:paraId="36B49D59" w14:textId="77777777" w:rsidR="002C51A6" w:rsidRDefault="002C51A6" w:rsidP="002C51A6">
            <w:pPr>
              <w:pStyle w:val="TableParagraph"/>
              <w:numPr>
                <w:ilvl w:val="0"/>
                <w:numId w:val="23"/>
              </w:numPr>
              <w:tabs>
                <w:tab w:val="left" w:pos="828"/>
              </w:tabs>
              <w:spacing w:line="233" w:lineRule="exact"/>
              <w:rPr>
                <w:sz w:val="18"/>
              </w:rPr>
            </w:pPr>
            <w:r>
              <w:rPr>
                <w:spacing w:val="-4"/>
                <w:sz w:val="18"/>
                <w:lang w:bidi="en-US"/>
              </w:rPr>
              <w:t>PUMP</w:t>
            </w:r>
          </w:p>
        </w:tc>
      </w:tr>
      <w:tr w:rsidR="002C51A6" w14:paraId="76C26776" w14:textId="77777777" w:rsidTr="00A76962">
        <w:trPr>
          <w:trHeight w:val="2558"/>
        </w:trPr>
        <w:tc>
          <w:tcPr>
            <w:tcW w:w="4265" w:type="dxa"/>
          </w:tcPr>
          <w:p w14:paraId="41502E1E" w14:textId="77777777" w:rsidR="002C51A6" w:rsidRDefault="002C51A6" w:rsidP="00A76962">
            <w:pPr>
              <w:pStyle w:val="TableParagraph"/>
              <w:rPr>
                <w:sz w:val="20"/>
              </w:rPr>
            </w:pPr>
          </w:p>
          <w:p w14:paraId="3C061E8C" w14:textId="77777777" w:rsidR="002C51A6" w:rsidRDefault="002C51A6" w:rsidP="00A76962">
            <w:pPr>
              <w:pStyle w:val="TableParagraph"/>
              <w:spacing w:before="11"/>
              <w:rPr>
                <w:sz w:val="20"/>
              </w:rPr>
            </w:pPr>
          </w:p>
          <w:p w14:paraId="51CEBF0B" w14:textId="77777777" w:rsidR="002C51A6" w:rsidRPr="00571369" w:rsidRDefault="002C51A6" w:rsidP="00A76962">
            <w:pPr>
              <w:pStyle w:val="TableParagraph"/>
              <w:spacing w:line="252" w:lineRule="exact"/>
              <w:ind w:left="107"/>
              <w:rPr>
                <w:sz w:val="20"/>
              </w:rPr>
            </w:pPr>
            <w:r>
              <w:rPr>
                <w:sz w:val="20"/>
                <w:lang w:bidi="en-US"/>
              </w:rPr>
              <w:t>&amp; Maximum Net Capacity (NCAP): Maximum continuous generation capacity in ISO conditions (Net Capacity of the Unit after taking into account the internal service and the auxiliary loads of the unit)</w:t>
            </w:r>
          </w:p>
        </w:tc>
        <w:tc>
          <w:tcPr>
            <w:tcW w:w="1529" w:type="dxa"/>
          </w:tcPr>
          <w:p w14:paraId="0383EF34" w14:textId="77777777" w:rsidR="002C51A6" w:rsidRPr="00571369" w:rsidRDefault="002C51A6" w:rsidP="00A76962">
            <w:pPr>
              <w:pStyle w:val="TableParagraph"/>
              <w:rPr>
                <w:rFonts w:ascii="Times New Roman"/>
                <w:sz w:val="18"/>
              </w:rPr>
            </w:pPr>
          </w:p>
        </w:tc>
        <w:tc>
          <w:tcPr>
            <w:tcW w:w="1332" w:type="dxa"/>
          </w:tcPr>
          <w:p w14:paraId="777C4812" w14:textId="77777777" w:rsidR="002C51A6" w:rsidRPr="00571369" w:rsidRDefault="002C51A6" w:rsidP="00A76962">
            <w:pPr>
              <w:pStyle w:val="TableParagraph"/>
              <w:rPr>
                <w:sz w:val="20"/>
              </w:rPr>
            </w:pPr>
          </w:p>
          <w:p w14:paraId="75E5E4DB" w14:textId="77777777" w:rsidR="002C51A6" w:rsidRPr="00571369" w:rsidRDefault="002C51A6" w:rsidP="00A76962">
            <w:pPr>
              <w:pStyle w:val="TableParagraph"/>
              <w:rPr>
                <w:sz w:val="20"/>
              </w:rPr>
            </w:pPr>
          </w:p>
          <w:p w14:paraId="0F898B64" w14:textId="77777777" w:rsidR="002C51A6" w:rsidRPr="00571369" w:rsidRDefault="002C51A6" w:rsidP="00A76962">
            <w:pPr>
              <w:pStyle w:val="TableParagraph"/>
              <w:rPr>
                <w:sz w:val="20"/>
              </w:rPr>
            </w:pPr>
          </w:p>
          <w:p w14:paraId="2AB5291C" w14:textId="77777777" w:rsidR="002C51A6" w:rsidRPr="00571369" w:rsidRDefault="002C51A6" w:rsidP="00A76962">
            <w:pPr>
              <w:pStyle w:val="TableParagraph"/>
              <w:spacing w:before="84"/>
              <w:rPr>
                <w:sz w:val="20"/>
              </w:rPr>
            </w:pPr>
          </w:p>
          <w:p w14:paraId="02F6F057" w14:textId="77777777" w:rsidR="002C51A6" w:rsidRDefault="002C51A6" w:rsidP="00A76962">
            <w:pPr>
              <w:pStyle w:val="TableParagraph"/>
              <w:ind w:left="10"/>
              <w:jc w:val="center"/>
              <w:rPr>
                <w:sz w:val="20"/>
              </w:rPr>
            </w:pPr>
            <w:r>
              <w:rPr>
                <w:spacing w:val="-5"/>
                <w:sz w:val="20"/>
                <w:lang w:bidi="en-US"/>
              </w:rPr>
              <w:t>MW</w:t>
            </w:r>
          </w:p>
        </w:tc>
        <w:tc>
          <w:tcPr>
            <w:tcW w:w="2086" w:type="dxa"/>
          </w:tcPr>
          <w:p w14:paraId="566EF2ED" w14:textId="77777777" w:rsidR="002C51A6" w:rsidRDefault="002C51A6" w:rsidP="00A76962">
            <w:pPr>
              <w:pStyle w:val="TableParagraph"/>
              <w:spacing w:before="248"/>
              <w:rPr>
                <w:sz w:val="20"/>
              </w:rPr>
            </w:pPr>
          </w:p>
          <w:p w14:paraId="796A4636" w14:textId="77777777" w:rsidR="002C51A6" w:rsidRDefault="002C51A6" w:rsidP="002C51A6">
            <w:pPr>
              <w:pStyle w:val="TableParagraph"/>
              <w:numPr>
                <w:ilvl w:val="0"/>
                <w:numId w:val="22"/>
              </w:numPr>
              <w:tabs>
                <w:tab w:val="left" w:pos="828"/>
              </w:tabs>
              <w:spacing w:before="1" w:line="258" w:lineRule="exact"/>
              <w:rPr>
                <w:sz w:val="20"/>
              </w:rPr>
            </w:pPr>
            <w:r>
              <w:rPr>
                <w:spacing w:val="-10"/>
                <w:sz w:val="20"/>
                <w:lang w:bidi="en-US"/>
              </w:rPr>
              <w:t>U</w:t>
            </w:r>
          </w:p>
          <w:p w14:paraId="7D148DD5" w14:textId="77777777" w:rsidR="002C51A6" w:rsidRDefault="002C51A6" w:rsidP="002C51A6">
            <w:pPr>
              <w:pStyle w:val="TableParagraph"/>
              <w:numPr>
                <w:ilvl w:val="0"/>
                <w:numId w:val="22"/>
              </w:numPr>
              <w:tabs>
                <w:tab w:val="left" w:pos="828"/>
              </w:tabs>
              <w:spacing w:line="251" w:lineRule="exact"/>
              <w:rPr>
                <w:sz w:val="20"/>
              </w:rPr>
            </w:pPr>
            <w:r>
              <w:rPr>
                <w:spacing w:val="-5"/>
                <w:sz w:val="20"/>
                <w:lang w:bidi="en-US"/>
              </w:rPr>
              <w:t>SB</w:t>
            </w:r>
          </w:p>
          <w:p w14:paraId="18922D47" w14:textId="77777777" w:rsidR="002C51A6" w:rsidRDefault="002C51A6" w:rsidP="002C51A6">
            <w:pPr>
              <w:pStyle w:val="TableParagraph"/>
              <w:numPr>
                <w:ilvl w:val="0"/>
                <w:numId w:val="22"/>
              </w:numPr>
              <w:tabs>
                <w:tab w:val="left" w:pos="828"/>
              </w:tabs>
              <w:spacing w:line="251" w:lineRule="exact"/>
              <w:rPr>
                <w:sz w:val="20"/>
              </w:rPr>
            </w:pPr>
            <w:r>
              <w:rPr>
                <w:spacing w:val="-5"/>
                <w:sz w:val="20"/>
                <w:lang w:bidi="en-US"/>
              </w:rPr>
              <w:t>RS</w:t>
            </w:r>
          </w:p>
          <w:p w14:paraId="3ADFAAE0" w14:textId="77777777" w:rsidR="002C51A6" w:rsidRDefault="002C51A6" w:rsidP="002C51A6">
            <w:pPr>
              <w:pStyle w:val="TableParagraph"/>
              <w:numPr>
                <w:ilvl w:val="0"/>
                <w:numId w:val="22"/>
              </w:numPr>
              <w:tabs>
                <w:tab w:val="left" w:pos="828"/>
              </w:tabs>
              <w:spacing w:line="251" w:lineRule="exact"/>
              <w:rPr>
                <w:sz w:val="20"/>
              </w:rPr>
            </w:pPr>
            <w:r>
              <w:rPr>
                <w:spacing w:val="-5"/>
                <w:sz w:val="20"/>
                <w:lang w:bidi="en-US"/>
              </w:rPr>
              <w:t>SP</w:t>
            </w:r>
          </w:p>
          <w:p w14:paraId="31AB220D" w14:textId="77777777" w:rsidR="002C51A6" w:rsidRDefault="002C51A6" w:rsidP="002C51A6">
            <w:pPr>
              <w:pStyle w:val="TableParagraph"/>
              <w:numPr>
                <w:ilvl w:val="0"/>
                <w:numId w:val="22"/>
              </w:numPr>
              <w:tabs>
                <w:tab w:val="left" w:pos="828"/>
              </w:tabs>
              <w:spacing w:line="251" w:lineRule="exact"/>
              <w:rPr>
                <w:sz w:val="20"/>
              </w:rPr>
            </w:pPr>
            <w:r>
              <w:rPr>
                <w:spacing w:val="-5"/>
                <w:sz w:val="20"/>
                <w:lang w:bidi="en-US"/>
              </w:rPr>
              <w:t>CN</w:t>
            </w:r>
          </w:p>
          <w:p w14:paraId="0D461BED" w14:textId="77777777" w:rsidR="002C51A6" w:rsidRDefault="002C51A6" w:rsidP="002C51A6">
            <w:pPr>
              <w:pStyle w:val="TableParagraph"/>
              <w:numPr>
                <w:ilvl w:val="0"/>
                <w:numId w:val="22"/>
              </w:numPr>
              <w:tabs>
                <w:tab w:val="left" w:pos="828"/>
              </w:tabs>
              <w:spacing w:line="252" w:lineRule="exact"/>
              <w:rPr>
                <w:sz w:val="20"/>
              </w:rPr>
            </w:pPr>
            <w:r>
              <w:rPr>
                <w:spacing w:val="-5"/>
                <w:sz w:val="20"/>
                <w:lang w:bidi="en-US"/>
              </w:rPr>
              <w:t>IR</w:t>
            </w:r>
          </w:p>
          <w:p w14:paraId="55AA0659" w14:textId="77777777" w:rsidR="002C51A6" w:rsidRDefault="002C51A6" w:rsidP="002C51A6">
            <w:pPr>
              <w:pStyle w:val="TableParagraph"/>
              <w:numPr>
                <w:ilvl w:val="0"/>
                <w:numId w:val="22"/>
              </w:numPr>
              <w:tabs>
                <w:tab w:val="left" w:pos="828"/>
              </w:tabs>
              <w:spacing w:line="258" w:lineRule="exact"/>
              <w:rPr>
                <w:sz w:val="20"/>
              </w:rPr>
            </w:pPr>
            <w:r>
              <w:rPr>
                <w:spacing w:val="-4"/>
                <w:sz w:val="20"/>
                <w:lang w:bidi="en-US"/>
              </w:rPr>
              <w:t>PUMP</w:t>
            </w:r>
          </w:p>
        </w:tc>
      </w:tr>
      <w:tr w:rsidR="002C51A6" w14:paraId="527E7C8B" w14:textId="77777777" w:rsidTr="00A76962">
        <w:trPr>
          <w:trHeight w:val="479"/>
        </w:trPr>
        <w:tc>
          <w:tcPr>
            <w:tcW w:w="4265" w:type="dxa"/>
          </w:tcPr>
          <w:p w14:paraId="1B07FF9F" w14:textId="77777777" w:rsidR="002C51A6" w:rsidRPr="00571369" w:rsidRDefault="002C51A6" w:rsidP="00A76962">
            <w:pPr>
              <w:pStyle w:val="TableParagraph"/>
              <w:spacing w:line="232" w:lineRule="exact"/>
              <w:ind w:left="107"/>
              <w:rPr>
                <w:sz w:val="20"/>
              </w:rPr>
            </w:pPr>
            <w:r>
              <w:rPr>
                <w:spacing w:val="-2"/>
                <w:sz w:val="20"/>
                <w:lang w:bidi="en-US"/>
              </w:rPr>
              <w:t>Dispatchable Capacity for the upward direction</w:t>
            </w:r>
          </w:p>
        </w:tc>
        <w:tc>
          <w:tcPr>
            <w:tcW w:w="1529" w:type="dxa"/>
          </w:tcPr>
          <w:p w14:paraId="1CE64404" w14:textId="77777777" w:rsidR="002C51A6" w:rsidRPr="00571369" w:rsidRDefault="002C51A6" w:rsidP="00A76962">
            <w:pPr>
              <w:pStyle w:val="TableParagraph"/>
              <w:rPr>
                <w:rFonts w:ascii="Times New Roman"/>
                <w:sz w:val="18"/>
              </w:rPr>
            </w:pPr>
          </w:p>
        </w:tc>
        <w:tc>
          <w:tcPr>
            <w:tcW w:w="1332" w:type="dxa"/>
          </w:tcPr>
          <w:p w14:paraId="48CC0B58" w14:textId="77777777" w:rsidR="002C51A6" w:rsidRDefault="002C51A6" w:rsidP="00A76962">
            <w:pPr>
              <w:pStyle w:val="TableParagraph"/>
              <w:spacing w:line="244" w:lineRule="exact"/>
              <w:ind w:left="10"/>
              <w:jc w:val="center"/>
              <w:rPr>
                <w:sz w:val="20"/>
              </w:rPr>
            </w:pPr>
            <w:r>
              <w:rPr>
                <w:spacing w:val="-5"/>
                <w:sz w:val="20"/>
                <w:lang w:bidi="en-US"/>
              </w:rPr>
              <w:t>MW</w:t>
            </w:r>
          </w:p>
        </w:tc>
        <w:tc>
          <w:tcPr>
            <w:tcW w:w="2086" w:type="dxa"/>
          </w:tcPr>
          <w:p w14:paraId="56DC0A28" w14:textId="77777777" w:rsidR="002C51A6" w:rsidRDefault="002C51A6" w:rsidP="00A76962">
            <w:pPr>
              <w:pStyle w:val="TableParagraph"/>
              <w:spacing w:line="244" w:lineRule="exact"/>
              <w:ind w:left="108"/>
              <w:rPr>
                <w:sz w:val="20"/>
              </w:rPr>
            </w:pPr>
            <w:r>
              <w:rPr>
                <w:sz w:val="20"/>
                <w:lang w:bidi="en-US"/>
              </w:rPr>
              <w:t>All entities</w:t>
            </w:r>
          </w:p>
        </w:tc>
      </w:tr>
      <w:tr w:rsidR="002C51A6" w14:paraId="1D78973E" w14:textId="77777777" w:rsidTr="00A76962">
        <w:trPr>
          <w:trHeight w:val="482"/>
        </w:trPr>
        <w:tc>
          <w:tcPr>
            <w:tcW w:w="4265" w:type="dxa"/>
          </w:tcPr>
          <w:p w14:paraId="597CBC6F" w14:textId="77777777" w:rsidR="002C51A6" w:rsidRPr="00571369" w:rsidRDefault="002C51A6" w:rsidP="00A76962">
            <w:pPr>
              <w:pStyle w:val="TableParagraph"/>
              <w:spacing w:line="240" w:lineRule="exact"/>
              <w:ind w:left="107" w:right="1046"/>
              <w:rPr>
                <w:sz w:val="20"/>
              </w:rPr>
            </w:pPr>
            <w:r>
              <w:rPr>
                <w:sz w:val="20"/>
                <w:lang w:bidi="en-US"/>
              </w:rPr>
              <w:t>Dispatchable Capacity for the downward direction</w:t>
            </w:r>
          </w:p>
        </w:tc>
        <w:tc>
          <w:tcPr>
            <w:tcW w:w="1529" w:type="dxa"/>
          </w:tcPr>
          <w:p w14:paraId="2155C34C" w14:textId="77777777" w:rsidR="002C51A6" w:rsidRPr="00571369" w:rsidRDefault="002C51A6" w:rsidP="00A76962">
            <w:pPr>
              <w:pStyle w:val="TableParagraph"/>
              <w:rPr>
                <w:rFonts w:ascii="Times New Roman"/>
                <w:sz w:val="18"/>
              </w:rPr>
            </w:pPr>
          </w:p>
        </w:tc>
        <w:tc>
          <w:tcPr>
            <w:tcW w:w="1332" w:type="dxa"/>
          </w:tcPr>
          <w:p w14:paraId="7231ED55" w14:textId="77777777" w:rsidR="002C51A6" w:rsidRDefault="002C51A6" w:rsidP="00A76962">
            <w:pPr>
              <w:pStyle w:val="TableParagraph"/>
              <w:spacing w:line="246" w:lineRule="exact"/>
              <w:ind w:left="10"/>
              <w:jc w:val="center"/>
              <w:rPr>
                <w:sz w:val="20"/>
              </w:rPr>
            </w:pPr>
            <w:r>
              <w:rPr>
                <w:spacing w:val="-5"/>
                <w:sz w:val="20"/>
                <w:lang w:bidi="en-US"/>
              </w:rPr>
              <w:t>MW</w:t>
            </w:r>
          </w:p>
        </w:tc>
        <w:tc>
          <w:tcPr>
            <w:tcW w:w="2086" w:type="dxa"/>
          </w:tcPr>
          <w:p w14:paraId="006AD4F6" w14:textId="77777777" w:rsidR="002C51A6" w:rsidRDefault="002C51A6" w:rsidP="00A76962">
            <w:pPr>
              <w:pStyle w:val="TableParagraph"/>
              <w:spacing w:line="246" w:lineRule="exact"/>
              <w:ind w:left="108"/>
              <w:rPr>
                <w:sz w:val="20"/>
              </w:rPr>
            </w:pPr>
            <w:r>
              <w:rPr>
                <w:sz w:val="20"/>
                <w:lang w:bidi="en-US"/>
              </w:rPr>
              <w:t>All entities</w:t>
            </w:r>
          </w:p>
        </w:tc>
      </w:tr>
      <w:tr w:rsidR="002C51A6" w14:paraId="74DC86BD" w14:textId="77777777" w:rsidTr="00A76962">
        <w:trPr>
          <w:trHeight w:val="1200"/>
        </w:trPr>
        <w:tc>
          <w:tcPr>
            <w:tcW w:w="4265" w:type="dxa"/>
          </w:tcPr>
          <w:p w14:paraId="364EF001" w14:textId="77777777" w:rsidR="002C51A6" w:rsidRPr="00571369" w:rsidRDefault="002C51A6" w:rsidP="00A76962">
            <w:pPr>
              <w:pStyle w:val="TableParagraph"/>
              <w:spacing w:before="238" w:line="218" w:lineRule="auto"/>
              <w:ind w:left="107" w:right="100"/>
              <w:jc w:val="both"/>
              <w:rPr>
                <w:sz w:val="20"/>
              </w:rPr>
            </w:pPr>
            <w:r>
              <w:rPr>
                <w:sz w:val="20"/>
                <w:lang w:bidi="en-US"/>
              </w:rPr>
              <w:t>&amp; Auxiliary loads (reactive power), for production of active power from 0 to NCAP (in one or more steps)</w:t>
            </w:r>
          </w:p>
        </w:tc>
        <w:tc>
          <w:tcPr>
            <w:tcW w:w="1529" w:type="dxa"/>
          </w:tcPr>
          <w:p w14:paraId="0D5A2A79" w14:textId="77777777" w:rsidR="002C51A6" w:rsidRPr="00571369" w:rsidRDefault="002C51A6" w:rsidP="00A76962">
            <w:pPr>
              <w:pStyle w:val="TableParagraph"/>
              <w:rPr>
                <w:rFonts w:ascii="Times New Roman"/>
                <w:sz w:val="18"/>
              </w:rPr>
            </w:pPr>
          </w:p>
        </w:tc>
        <w:tc>
          <w:tcPr>
            <w:tcW w:w="1332" w:type="dxa"/>
          </w:tcPr>
          <w:p w14:paraId="571C267E" w14:textId="77777777" w:rsidR="002C51A6" w:rsidRPr="00E7747C" w:rsidRDefault="002C51A6" w:rsidP="00A76962">
            <w:pPr>
              <w:pStyle w:val="TableParagraph"/>
              <w:spacing w:line="232" w:lineRule="exact"/>
              <w:ind w:left="10"/>
              <w:jc w:val="center"/>
              <w:rPr>
                <w:sz w:val="20"/>
              </w:rPr>
            </w:pPr>
            <w:r>
              <w:rPr>
                <w:spacing w:val="-5"/>
                <w:sz w:val="20"/>
                <w:lang w:bidi="en-US"/>
              </w:rPr>
              <w:t>MW</w:t>
            </w:r>
          </w:p>
          <w:p w14:paraId="6DFD9500" w14:textId="77777777" w:rsidR="002C51A6" w:rsidRPr="00E7747C" w:rsidRDefault="002C51A6" w:rsidP="00A76962">
            <w:pPr>
              <w:pStyle w:val="TableParagraph"/>
              <w:spacing w:line="240" w:lineRule="exact"/>
              <w:ind w:left="10" w:right="3"/>
              <w:jc w:val="center"/>
              <w:rPr>
                <w:sz w:val="20"/>
              </w:rPr>
            </w:pPr>
            <w:r>
              <w:rPr>
                <w:spacing w:val="-2"/>
                <w:sz w:val="20"/>
                <w:lang w:bidi="en-US"/>
              </w:rPr>
              <w:t>(auxiliary)</w:t>
            </w:r>
          </w:p>
          <w:p w14:paraId="344A0A0D" w14:textId="77777777" w:rsidR="002C51A6" w:rsidRPr="00E7747C" w:rsidRDefault="002C51A6" w:rsidP="00A76962">
            <w:pPr>
              <w:pStyle w:val="TableParagraph"/>
              <w:spacing w:line="240" w:lineRule="exact"/>
              <w:ind w:left="144" w:right="133" w:hanging="1"/>
              <w:jc w:val="center"/>
              <w:rPr>
                <w:sz w:val="20"/>
              </w:rPr>
            </w:pPr>
            <w:r>
              <w:rPr>
                <w:sz w:val="20"/>
                <w:lang w:bidi="en-US"/>
              </w:rPr>
              <w:t>/ MW gross production</w:t>
            </w:r>
          </w:p>
        </w:tc>
        <w:tc>
          <w:tcPr>
            <w:tcW w:w="2086" w:type="dxa"/>
          </w:tcPr>
          <w:p w14:paraId="177061AD" w14:textId="77777777" w:rsidR="002C51A6" w:rsidRDefault="002C51A6" w:rsidP="002C51A6">
            <w:pPr>
              <w:pStyle w:val="TableParagraph"/>
              <w:numPr>
                <w:ilvl w:val="0"/>
                <w:numId w:val="21"/>
              </w:numPr>
              <w:tabs>
                <w:tab w:val="left" w:pos="828"/>
              </w:tabs>
              <w:spacing w:line="247" w:lineRule="exact"/>
              <w:rPr>
                <w:sz w:val="20"/>
              </w:rPr>
            </w:pPr>
            <w:r>
              <w:rPr>
                <w:spacing w:val="-10"/>
                <w:sz w:val="20"/>
                <w:lang w:bidi="en-US"/>
              </w:rPr>
              <w:t>U</w:t>
            </w:r>
          </w:p>
          <w:p w14:paraId="4D5FF23A" w14:textId="77777777" w:rsidR="002C51A6" w:rsidRDefault="002C51A6" w:rsidP="002C51A6">
            <w:pPr>
              <w:pStyle w:val="TableParagraph"/>
              <w:numPr>
                <w:ilvl w:val="0"/>
                <w:numId w:val="21"/>
              </w:numPr>
              <w:tabs>
                <w:tab w:val="left" w:pos="828"/>
              </w:tabs>
              <w:spacing w:line="258" w:lineRule="exact"/>
              <w:rPr>
                <w:sz w:val="20"/>
              </w:rPr>
            </w:pPr>
            <w:r>
              <w:rPr>
                <w:spacing w:val="-5"/>
                <w:sz w:val="20"/>
                <w:lang w:bidi="en-US"/>
              </w:rPr>
              <w:t>CN</w:t>
            </w:r>
          </w:p>
        </w:tc>
      </w:tr>
      <w:tr w:rsidR="002C51A6" w14:paraId="71B386D7" w14:textId="77777777" w:rsidTr="00A76962">
        <w:trPr>
          <w:trHeight w:val="1199"/>
        </w:trPr>
        <w:tc>
          <w:tcPr>
            <w:tcW w:w="4265" w:type="dxa"/>
          </w:tcPr>
          <w:p w14:paraId="4B2A0189" w14:textId="77777777" w:rsidR="002C51A6" w:rsidRPr="00571369" w:rsidRDefault="002C51A6" w:rsidP="00A76962">
            <w:pPr>
              <w:pStyle w:val="TableParagraph"/>
              <w:spacing w:before="238" w:line="218" w:lineRule="auto"/>
              <w:ind w:left="107" w:right="100"/>
              <w:jc w:val="both"/>
              <w:rPr>
                <w:sz w:val="20"/>
              </w:rPr>
            </w:pPr>
            <w:r>
              <w:rPr>
                <w:sz w:val="20"/>
                <w:lang w:bidi="en-US"/>
              </w:rPr>
              <w:t>&amp; Auxiliary loads (reactive power), for production of active power from 0 to NCAP (in one or more steps)</w:t>
            </w:r>
          </w:p>
        </w:tc>
        <w:tc>
          <w:tcPr>
            <w:tcW w:w="1529" w:type="dxa"/>
          </w:tcPr>
          <w:p w14:paraId="2589CECC" w14:textId="77777777" w:rsidR="002C51A6" w:rsidRPr="00571369" w:rsidRDefault="002C51A6" w:rsidP="00A76962">
            <w:pPr>
              <w:pStyle w:val="TableParagraph"/>
              <w:rPr>
                <w:rFonts w:ascii="Times New Roman"/>
                <w:sz w:val="18"/>
              </w:rPr>
            </w:pPr>
          </w:p>
        </w:tc>
        <w:tc>
          <w:tcPr>
            <w:tcW w:w="1332" w:type="dxa"/>
          </w:tcPr>
          <w:p w14:paraId="32CF1C69" w14:textId="77777777" w:rsidR="002C51A6" w:rsidRPr="00E7747C" w:rsidRDefault="002C51A6" w:rsidP="00A76962">
            <w:pPr>
              <w:pStyle w:val="TableParagraph"/>
              <w:spacing w:line="232" w:lineRule="exact"/>
              <w:ind w:left="10" w:right="2"/>
              <w:jc w:val="center"/>
              <w:rPr>
                <w:sz w:val="20"/>
              </w:rPr>
            </w:pPr>
            <w:r>
              <w:rPr>
                <w:spacing w:val="-4"/>
                <w:sz w:val="20"/>
                <w:lang w:bidi="en-US"/>
              </w:rPr>
              <w:t>MVAr</w:t>
            </w:r>
          </w:p>
          <w:p w14:paraId="4E81B9BE" w14:textId="77777777" w:rsidR="002C51A6" w:rsidRPr="00E7747C" w:rsidRDefault="002C51A6" w:rsidP="00A76962">
            <w:pPr>
              <w:pStyle w:val="TableParagraph"/>
              <w:spacing w:line="240" w:lineRule="exact"/>
              <w:ind w:left="10" w:right="3"/>
              <w:jc w:val="center"/>
              <w:rPr>
                <w:sz w:val="20"/>
              </w:rPr>
            </w:pPr>
            <w:r>
              <w:rPr>
                <w:spacing w:val="-2"/>
                <w:sz w:val="20"/>
                <w:lang w:bidi="en-US"/>
              </w:rPr>
              <w:t>(auxiliary)</w:t>
            </w:r>
          </w:p>
          <w:p w14:paraId="61BF8071" w14:textId="77777777" w:rsidR="002C51A6" w:rsidRPr="00E7747C" w:rsidRDefault="002C51A6" w:rsidP="00A76962">
            <w:pPr>
              <w:pStyle w:val="TableParagraph"/>
              <w:spacing w:line="240" w:lineRule="exact"/>
              <w:ind w:left="144" w:right="133" w:hanging="2"/>
              <w:jc w:val="center"/>
              <w:rPr>
                <w:sz w:val="20"/>
              </w:rPr>
            </w:pPr>
            <w:r>
              <w:rPr>
                <w:sz w:val="20"/>
                <w:lang w:bidi="en-US"/>
              </w:rPr>
              <w:t>/ MW gross production</w:t>
            </w:r>
          </w:p>
        </w:tc>
        <w:tc>
          <w:tcPr>
            <w:tcW w:w="2086" w:type="dxa"/>
          </w:tcPr>
          <w:p w14:paraId="0AAF67C4" w14:textId="77777777" w:rsidR="002C51A6" w:rsidRDefault="002C51A6" w:rsidP="002C51A6">
            <w:pPr>
              <w:pStyle w:val="TableParagraph"/>
              <w:numPr>
                <w:ilvl w:val="0"/>
                <w:numId w:val="20"/>
              </w:numPr>
              <w:tabs>
                <w:tab w:val="left" w:pos="828"/>
              </w:tabs>
              <w:spacing w:line="250" w:lineRule="exact"/>
              <w:rPr>
                <w:sz w:val="20"/>
              </w:rPr>
            </w:pPr>
            <w:r>
              <w:rPr>
                <w:spacing w:val="-10"/>
                <w:sz w:val="20"/>
                <w:lang w:bidi="en-US"/>
              </w:rPr>
              <w:t>U</w:t>
            </w:r>
          </w:p>
          <w:p w14:paraId="062C6F39" w14:textId="77777777" w:rsidR="002C51A6" w:rsidRDefault="002C51A6" w:rsidP="002C51A6">
            <w:pPr>
              <w:pStyle w:val="TableParagraph"/>
              <w:numPr>
                <w:ilvl w:val="0"/>
                <w:numId w:val="20"/>
              </w:numPr>
              <w:tabs>
                <w:tab w:val="left" w:pos="828"/>
              </w:tabs>
              <w:spacing w:line="258" w:lineRule="exact"/>
              <w:rPr>
                <w:sz w:val="20"/>
              </w:rPr>
            </w:pPr>
            <w:r>
              <w:rPr>
                <w:spacing w:val="-5"/>
                <w:sz w:val="20"/>
                <w:lang w:bidi="en-US"/>
              </w:rPr>
              <w:t>CN</w:t>
            </w:r>
          </w:p>
        </w:tc>
      </w:tr>
      <w:tr w:rsidR="002C51A6" w14:paraId="111D842D" w14:textId="77777777" w:rsidTr="00A76962">
        <w:trPr>
          <w:trHeight w:val="782"/>
        </w:trPr>
        <w:tc>
          <w:tcPr>
            <w:tcW w:w="4265" w:type="dxa"/>
          </w:tcPr>
          <w:p w14:paraId="0F48DB99" w14:textId="77777777" w:rsidR="002C51A6" w:rsidRDefault="002C51A6" w:rsidP="00A76962">
            <w:pPr>
              <w:pStyle w:val="TableParagraph"/>
              <w:spacing w:before="251"/>
              <w:ind w:left="107"/>
              <w:rPr>
                <w:sz w:val="20"/>
              </w:rPr>
            </w:pPr>
            <w:r>
              <w:rPr>
                <w:sz w:val="20"/>
                <w:lang w:bidi="en-US"/>
              </w:rPr>
              <w:t>&amp; Overload capacity (gross)</w:t>
            </w:r>
          </w:p>
        </w:tc>
        <w:tc>
          <w:tcPr>
            <w:tcW w:w="1529" w:type="dxa"/>
          </w:tcPr>
          <w:p w14:paraId="791D28DD" w14:textId="77777777" w:rsidR="002C51A6" w:rsidRDefault="002C51A6" w:rsidP="00A76962">
            <w:pPr>
              <w:pStyle w:val="TableParagraph"/>
              <w:rPr>
                <w:rFonts w:ascii="Times New Roman"/>
                <w:sz w:val="18"/>
              </w:rPr>
            </w:pPr>
          </w:p>
        </w:tc>
        <w:tc>
          <w:tcPr>
            <w:tcW w:w="1332" w:type="dxa"/>
          </w:tcPr>
          <w:p w14:paraId="6EB58D89" w14:textId="77777777" w:rsidR="002C51A6" w:rsidRDefault="002C51A6" w:rsidP="00A76962">
            <w:pPr>
              <w:pStyle w:val="TableParagraph"/>
              <w:spacing w:before="251"/>
              <w:ind w:left="10"/>
              <w:jc w:val="center"/>
              <w:rPr>
                <w:sz w:val="20"/>
              </w:rPr>
            </w:pPr>
            <w:r>
              <w:rPr>
                <w:spacing w:val="-5"/>
                <w:sz w:val="20"/>
                <w:lang w:bidi="en-US"/>
              </w:rPr>
              <w:t>MW</w:t>
            </w:r>
          </w:p>
        </w:tc>
        <w:tc>
          <w:tcPr>
            <w:tcW w:w="2086" w:type="dxa"/>
          </w:tcPr>
          <w:p w14:paraId="4603A64C" w14:textId="77777777" w:rsidR="002C51A6" w:rsidRDefault="002C51A6" w:rsidP="002C51A6">
            <w:pPr>
              <w:pStyle w:val="TableParagraph"/>
              <w:numPr>
                <w:ilvl w:val="0"/>
                <w:numId w:val="19"/>
              </w:numPr>
              <w:tabs>
                <w:tab w:val="left" w:pos="828"/>
              </w:tabs>
              <w:spacing w:line="250" w:lineRule="exact"/>
              <w:rPr>
                <w:sz w:val="20"/>
              </w:rPr>
            </w:pPr>
            <w:r>
              <w:rPr>
                <w:spacing w:val="-10"/>
                <w:sz w:val="20"/>
                <w:lang w:bidi="en-US"/>
              </w:rPr>
              <w:t>U</w:t>
            </w:r>
          </w:p>
          <w:p w14:paraId="150F903F" w14:textId="77777777" w:rsidR="002C51A6" w:rsidRDefault="002C51A6" w:rsidP="002C51A6">
            <w:pPr>
              <w:pStyle w:val="TableParagraph"/>
              <w:numPr>
                <w:ilvl w:val="0"/>
                <w:numId w:val="19"/>
              </w:numPr>
              <w:tabs>
                <w:tab w:val="left" w:pos="828"/>
              </w:tabs>
              <w:spacing w:line="258" w:lineRule="exact"/>
              <w:rPr>
                <w:sz w:val="20"/>
              </w:rPr>
            </w:pPr>
            <w:r>
              <w:rPr>
                <w:spacing w:val="-5"/>
                <w:sz w:val="20"/>
                <w:lang w:bidi="en-US"/>
              </w:rPr>
              <w:t>CN</w:t>
            </w:r>
          </w:p>
        </w:tc>
      </w:tr>
      <w:tr w:rsidR="002C51A6" w14:paraId="48AA55EB" w14:textId="77777777" w:rsidTr="00A76962">
        <w:trPr>
          <w:trHeight w:val="781"/>
        </w:trPr>
        <w:tc>
          <w:tcPr>
            <w:tcW w:w="4265" w:type="dxa"/>
          </w:tcPr>
          <w:p w14:paraId="34646A2C" w14:textId="77777777" w:rsidR="002C51A6" w:rsidRDefault="002C51A6" w:rsidP="00A76962">
            <w:pPr>
              <w:pStyle w:val="TableParagraph"/>
              <w:spacing w:before="251"/>
              <w:ind w:left="107"/>
              <w:rPr>
                <w:sz w:val="20"/>
              </w:rPr>
            </w:pPr>
            <w:r>
              <w:rPr>
                <w:sz w:val="20"/>
                <w:lang w:bidi="en-US"/>
              </w:rPr>
              <w:t>&amp; Overload capacity (net)</w:t>
            </w:r>
          </w:p>
        </w:tc>
        <w:tc>
          <w:tcPr>
            <w:tcW w:w="1529" w:type="dxa"/>
          </w:tcPr>
          <w:p w14:paraId="0B49D9D4" w14:textId="77777777" w:rsidR="002C51A6" w:rsidRDefault="002C51A6" w:rsidP="00A76962">
            <w:pPr>
              <w:pStyle w:val="TableParagraph"/>
              <w:rPr>
                <w:rFonts w:ascii="Times New Roman"/>
                <w:sz w:val="18"/>
              </w:rPr>
            </w:pPr>
          </w:p>
        </w:tc>
        <w:tc>
          <w:tcPr>
            <w:tcW w:w="1332" w:type="dxa"/>
          </w:tcPr>
          <w:p w14:paraId="2B364434" w14:textId="77777777" w:rsidR="002C51A6" w:rsidRDefault="002C51A6" w:rsidP="00A76962">
            <w:pPr>
              <w:pStyle w:val="TableParagraph"/>
              <w:spacing w:before="251"/>
              <w:ind w:left="10"/>
              <w:jc w:val="center"/>
              <w:rPr>
                <w:sz w:val="20"/>
              </w:rPr>
            </w:pPr>
            <w:r>
              <w:rPr>
                <w:spacing w:val="-5"/>
                <w:sz w:val="20"/>
                <w:lang w:bidi="en-US"/>
              </w:rPr>
              <w:t>MW</w:t>
            </w:r>
          </w:p>
        </w:tc>
        <w:tc>
          <w:tcPr>
            <w:tcW w:w="2086" w:type="dxa"/>
          </w:tcPr>
          <w:p w14:paraId="5BE33C7B" w14:textId="77777777" w:rsidR="002C51A6" w:rsidRDefault="002C51A6" w:rsidP="002C51A6">
            <w:pPr>
              <w:pStyle w:val="TableParagraph"/>
              <w:numPr>
                <w:ilvl w:val="0"/>
                <w:numId w:val="18"/>
              </w:numPr>
              <w:tabs>
                <w:tab w:val="left" w:pos="828"/>
              </w:tabs>
              <w:spacing w:line="250" w:lineRule="exact"/>
              <w:rPr>
                <w:sz w:val="20"/>
              </w:rPr>
            </w:pPr>
            <w:r>
              <w:rPr>
                <w:spacing w:val="-10"/>
                <w:sz w:val="20"/>
                <w:lang w:bidi="en-US"/>
              </w:rPr>
              <w:t>U</w:t>
            </w:r>
          </w:p>
          <w:p w14:paraId="3794205D" w14:textId="77777777" w:rsidR="002C51A6" w:rsidRDefault="002C51A6" w:rsidP="002C51A6">
            <w:pPr>
              <w:pStyle w:val="TableParagraph"/>
              <w:numPr>
                <w:ilvl w:val="0"/>
                <w:numId w:val="18"/>
              </w:numPr>
              <w:tabs>
                <w:tab w:val="left" w:pos="828"/>
              </w:tabs>
              <w:spacing w:line="258" w:lineRule="exact"/>
              <w:rPr>
                <w:sz w:val="20"/>
              </w:rPr>
            </w:pPr>
            <w:r>
              <w:rPr>
                <w:spacing w:val="-5"/>
                <w:sz w:val="20"/>
                <w:lang w:bidi="en-US"/>
              </w:rPr>
              <w:t>CN</w:t>
            </w:r>
          </w:p>
        </w:tc>
      </w:tr>
      <w:tr w:rsidR="002C51A6" w14:paraId="2817F040" w14:textId="77777777" w:rsidTr="00A76962">
        <w:trPr>
          <w:trHeight w:val="782"/>
        </w:trPr>
        <w:tc>
          <w:tcPr>
            <w:tcW w:w="4265" w:type="dxa"/>
          </w:tcPr>
          <w:p w14:paraId="49AEF2CF" w14:textId="77777777" w:rsidR="002C51A6" w:rsidRDefault="002C51A6" w:rsidP="00A76962">
            <w:pPr>
              <w:pStyle w:val="TableParagraph"/>
              <w:spacing w:before="251"/>
              <w:ind w:left="107"/>
              <w:rPr>
                <w:sz w:val="20"/>
              </w:rPr>
            </w:pPr>
            <w:r>
              <w:rPr>
                <w:sz w:val="20"/>
                <w:lang w:bidi="en-US"/>
              </w:rPr>
              <w:t>&amp; Minimum continuous output (gross)</w:t>
            </w:r>
          </w:p>
        </w:tc>
        <w:tc>
          <w:tcPr>
            <w:tcW w:w="1529" w:type="dxa"/>
          </w:tcPr>
          <w:p w14:paraId="57A5D241" w14:textId="77777777" w:rsidR="002C51A6" w:rsidRDefault="002C51A6" w:rsidP="00A76962">
            <w:pPr>
              <w:pStyle w:val="TableParagraph"/>
              <w:rPr>
                <w:rFonts w:ascii="Times New Roman"/>
                <w:sz w:val="18"/>
              </w:rPr>
            </w:pPr>
          </w:p>
        </w:tc>
        <w:tc>
          <w:tcPr>
            <w:tcW w:w="1332" w:type="dxa"/>
          </w:tcPr>
          <w:p w14:paraId="0F7FE667" w14:textId="77777777" w:rsidR="002C51A6" w:rsidRDefault="002C51A6" w:rsidP="00A76962">
            <w:pPr>
              <w:pStyle w:val="TableParagraph"/>
              <w:spacing w:before="251"/>
              <w:ind w:left="10"/>
              <w:jc w:val="center"/>
              <w:rPr>
                <w:sz w:val="20"/>
              </w:rPr>
            </w:pPr>
            <w:r>
              <w:rPr>
                <w:spacing w:val="-5"/>
                <w:sz w:val="20"/>
                <w:lang w:bidi="en-US"/>
              </w:rPr>
              <w:t>MW</w:t>
            </w:r>
          </w:p>
        </w:tc>
        <w:tc>
          <w:tcPr>
            <w:tcW w:w="2086" w:type="dxa"/>
          </w:tcPr>
          <w:p w14:paraId="38B6A847" w14:textId="77777777" w:rsidR="002C51A6" w:rsidRDefault="002C51A6" w:rsidP="002C51A6">
            <w:pPr>
              <w:pStyle w:val="TableParagraph"/>
              <w:numPr>
                <w:ilvl w:val="0"/>
                <w:numId w:val="17"/>
              </w:numPr>
              <w:tabs>
                <w:tab w:val="left" w:pos="828"/>
              </w:tabs>
              <w:spacing w:line="250" w:lineRule="exact"/>
              <w:rPr>
                <w:sz w:val="20"/>
              </w:rPr>
            </w:pPr>
            <w:r>
              <w:rPr>
                <w:spacing w:val="-10"/>
                <w:sz w:val="20"/>
                <w:lang w:bidi="en-US"/>
              </w:rPr>
              <w:t>U</w:t>
            </w:r>
          </w:p>
          <w:p w14:paraId="526281BC" w14:textId="77777777" w:rsidR="002C51A6" w:rsidRDefault="002C51A6" w:rsidP="002C51A6">
            <w:pPr>
              <w:pStyle w:val="TableParagraph"/>
              <w:numPr>
                <w:ilvl w:val="0"/>
                <w:numId w:val="17"/>
              </w:numPr>
              <w:tabs>
                <w:tab w:val="left" w:pos="828"/>
              </w:tabs>
              <w:spacing w:line="258" w:lineRule="exact"/>
              <w:rPr>
                <w:sz w:val="20"/>
              </w:rPr>
            </w:pPr>
            <w:r>
              <w:rPr>
                <w:spacing w:val="-5"/>
                <w:sz w:val="20"/>
                <w:lang w:bidi="en-US"/>
              </w:rPr>
              <w:t>CN</w:t>
            </w:r>
          </w:p>
        </w:tc>
      </w:tr>
      <w:tr w:rsidR="002C51A6" w14:paraId="2F03136D" w14:textId="77777777" w:rsidTr="00A76962">
        <w:trPr>
          <w:trHeight w:val="961"/>
        </w:trPr>
        <w:tc>
          <w:tcPr>
            <w:tcW w:w="4265" w:type="dxa"/>
          </w:tcPr>
          <w:p w14:paraId="396890C1" w14:textId="77777777" w:rsidR="002C51A6" w:rsidRPr="00571369" w:rsidRDefault="002C51A6" w:rsidP="00A76962">
            <w:pPr>
              <w:pStyle w:val="TableParagraph"/>
              <w:spacing w:before="1" w:line="218" w:lineRule="auto"/>
              <w:ind w:left="107" w:right="101"/>
              <w:jc w:val="both"/>
              <w:rPr>
                <w:sz w:val="20"/>
              </w:rPr>
            </w:pPr>
            <w:r>
              <w:rPr>
                <w:sz w:val="20"/>
                <w:lang w:bidi="en-US"/>
              </w:rPr>
              <w:t>&amp; Technically Minimum Generation (net capacity after taking into account the internal service and the auxiliary loads)</w:t>
            </w:r>
          </w:p>
          <w:p w14:paraId="7B861D38" w14:textId="77777777" w:rsidR="002C51A6" w:rsidRPr="00571369" w:rsidRDefault="002C51A6" w:rsidP="00A76962">
            <w:pPr>
              <w:pStyle w:val="TableParagraph"/>
              <w:spacing w:line="221" w:lineRule="exact"/>
              <w:ind w:left="107"/>
              <w:rPr>
                <w:sz w:val="20"/>
              </w:rPr>
            </w:pPr>
          </w:p>
        </w:tc>
        <w:tc>
          <w:tcPr>
            <w:tcW w:w="1529" w:type="dxa"/>
          </w:tcPr>
          <w:p w14:paraId="631BD6C4" w14:textId="77777777" w:rsidR="002C51A6" w:rsidRPr="00571369" w:rsidRDefault="002C51A6" w:rsidP="00A76962">
            <w:pPr>
              <w:pStyle w:val="TableParagraph"/>
              <w:rPr>
                <w:rFonts w:ascii="Times New Roman"/>
                <w:sz w:val="18"/>
              </w:rPr>
            </w:pPr>
          </w:p>
        </w:tc>
        <w:tc>
          <w:tcPr>
            <w:tcW w:w="1332" w:type="dxa"/>
          </w:tcPr>
          <w:p w14:paraId="3E0B0CEC" w14:textId="77777777" w:rsidR="002C51A6" w:rsidRPr="00571369" w:rsidRDefault="002C51A6" w:rsidP="00A76962">
            <w:pPr>
              <w:pStyle w:val="TableParagraph"/>
              <w:spacing w:before="78"/>
              <w:rPr>
                <w:sz w:val="20"/>
              </w:rPr>
            </w:pPr>
          </w:p>
          <w:p w14:paraId="48FB8CE8" w14:textId="77777777" w:rsidR="002C51A6" w:rsidRDefault="002C51A6" w:rsidP="00A76962">
            <w:pPr>
              <w:pStyle w:val="TableParagraph"/>
              <w:ind w:left="10"/>
              <w:jc w:val="center"/>
              <w:rPr>
                <w:sz w:val="20"/>
              </w:rPr>
            </w:pPr>
            <w:r>
              <w:rPr>
                <w:spacing w:val="-5"/>
                <w:sz w:val="20"/>
                <w:lang w:bidi="en-US"/>
              </w:rPr>
              <w:t>MW</w:t>
            </w:r>
          </w:p>
        </w:tc>
        <w:tc>
          <w:tcPr>
            <w:tcW w:w="2086" w:type="dxa"/>
          </w:tcPr>
          <w:p w14:paraId="75596B95" w14:textId="77777777" w:rsidR="002C51A6" w:rsidRDefault="002C51A6" w:rsidP="002C51A6">
            <w:pPr>
              <w:pStyle w:val="TableParagraph"/>
              <w:numPr>
                <w:ilvl w:val="0"/>
                <w:numId w:val="16"/>
              </w:numPr>
              <w:tabs>
                <w:tab w:val="left" w:pos="828"/>
              </w:tabs>
              <w:spacing w:line="250" w:lineRule="exact"/>
              <w:rPr>
                <w:sz w:val="20"/>
              </w:rPr>
            </w:pPr>
            <w:r>
              <w:rPr>
                <w:spacing w:val="-10"/>
                <w:sz w:val="20"/>
                <w:lang w:bidi="en-US"/>
              </w:rPr>
              <w:t>U</w:t>
            </w:r>
          </w:p>
          <w:p w14:paraId="02812207" w14:textId="77777777" w:rsidR="002C51A6" w:rsidRDefault="002C51A6" w:rsidP="002C51A6">
            <w:pPr>
              <w:pStyle w:val="TableParagraph"/>
              <w:numPr>
                <w:ilvl w:val="0"/>
                <w:numId w:val="16"/>
              </w:numPr>
              <w:tabs>
                <w:tab w:val="left" w:pos="828"/>
              </w:tabs>
              <w:spacing w:line="258" w:lineRule="exact"/>
              <w:rPr>
                <w:sz w:val="20"/>
              </w:rPr>
            </w:pPr>
            <w:r>
              <w:rPr>
                <w:spacing w:val="-5"/>
                <w:sz w:val="20"/>
                <w:lang w:bidi="en-US"/>
              </w:rPr>
              <w:t>CN</w:t>
            </w:r>
          </w:p>
        </w:tc>
      </w:tr>
      <w:tr w:rsidR="002C51A6" w14:paraId="3019E61E" w14:textId="77777777" w:rsidTr="00A76962">
        <w:trPr>
          <w:trHeight w:val="314"/>
        </w:trPr>
        <w:tc>
          <w:tcPr>
            <w:tcW w:w="4265" w:type="dxa"/>
          </w:tcPr>
          <w:p w14:paraId="240D0EE0" w14:textId="77777777" w:rsidR="002C51A6" w:rsidRDefault="002C51A6" w:rsidP="00A76962">
            <w:pPr>
              <w:pStyle w:val="TableParagraph"/>
              <w:spacing w:before="18"/>
              <w:ind w:left="107"/>
              <w:rPr>
                <w:sz w:val="20"/>
              </w:rPr>
            </w:pPr>
            <w:r>
              <w:rPr>
                <w:sz w:val="20"/>
                <w:lang w:bidi="en-US"/>
              </w:rPr>
              <w:t>&amp; Minimum up time</w:t>
            </w:r>
          </w:p>
        </w:tc>
        <w:tc>
          <w:tcPr>
            <w:tcW w:w="1529" w:type="dxa"/>
          </w:tcPr>
          <w:p w14:paraId="24005C6D" w14:textId="77777777" w:rsidR="002C51A6" w:rsidRDefault="002C51A6" w:rsidP="00A76962">
            <w:pPr>
              <w:pStyle w:val="TableParagraph"/>
              <w:rPr>
                <w:rFonts w:ascii="Times New Roman"/>
                <w:sz w:val="18"/>
              </w:rPr>
            </w:pPr>
          </w:p>
        </w:tc>
        <w:tc>
          <w:tcPr>
            <w:tcW w:w="1332" w:type="dxa"/>
          </w:tcPr>
          <w:p w14:paraId="3CE68C27" w14:textId="77777777" w:rsidR="002C51A6" w:rsidRDefault="002C51A6" w:rsidP="00A76962">
            <w:pPr>
              <w:pStyle w:val="TableParagraph"/>
              <w:spacing w:before="18"/>
              <w:ind w:left="10" w:right="6"/>
              <w:jc w:val="center"/>
              <w:rPr>
                <w:sz w:val="20"/>
              </w:rPr>
            </w:pPr>
            <w:r>
              <w:rPr>
                <w:spacing w:val="-4"/>
                <w:sz w:val="20"/>
                <w:lang w:bidi="en-US"/>
              </w:rPr>
              <w:t>hours</w:t>
            </w:r>
          </w:p>
        </w:tc>
        <w:tc>
          <w:tcPr>
            <w:tcW w:w="2086" w:type="dxa"/>
          </w:tcPr>
          <w:p w14:paraId="739B83BD" w14:textId="77777777" w:rsidR="002C51A6" w:rsidRDefault="002C51A6" w:rsidP="00A76962">
            <w:pPr>
              <w:pStyle w:val="TableParagraph"/>
              <w:spacing w:line="244" w:lineRule="exact"/>
              <w:ind w:right="568"/>
              <w:jc w:val="right"/>
              <w:rPr>
                <w:sz w:val="20"/>
              </w:rPr>
            </w:pPr>
            <w:r>
              <w:rPr>
                <w:sz w:val="20"/>
                <w:lang w:bidi="en-US"/>
              </w:rPr>
              <w:t>All entities</w:t>
            </w:r>
          </w:p>
        </w:tc>
      </w:tr>
      <w:tr w:rsidR="002C51A6" w14:paraId="60F86898" w14:textId="77777777" w:rsidTr="00A76962">
        <w:trPr>
          <w:trHeight w:val="265"/>
        </w:trPr>
        <w:tc>
          <w:tcPr>
            <w:tcW w:w="4265" w:type="dxa"/>
          </w:tcPr>
          <w:p w14:paraId="6C9DDB7F" w14:textId="77777777" w:rsidR="002C51A6" w:rsidRDefault="002C51A6" w:rsidP="00A76962">
            <w:pPr>
              <w:pStyle w:val="TableParagraph"/>
              <w:spacing w:line="246" w:lineRule="exact"/>
              <w:ind w:left="107"/>
              <w:rPr>
                <w:sz w:val="20"/>
              </w:rPr>
            </w:pPr>
            <w:r>
              <w:rPr>
                <w:sz w:val="20"/>
                <w:lang w:bidi="en-US"/>
              </w:rPr>
              <w:t>&amp; Minimum down time</w:t>
            </w:r>
          </w:p>
        </w:tc>
        <w:tc>
          <w:tcPr>
            <w:tcW w:w="1529" w:type="dxa"/>
          </w:tcPr>
          <w:p w14:paraId="7EFA85BA" w14:textId="77777777" w:rsidR="002C51A6" w:rsidRDefault="002C51A6" w:rsidP="00A76962">
            <w:pPr>
              <w:pStyle w:val="TableParagraph"/>
              <w:rPr>
                <w:rFonts w:ascii="Times New Roman"/>
                <w:sz w:val="18"/>
              </w:rPr>
            </w:pPr>
          </w:p>
        </w:tc>
        <w:tc>
          <w:tcPr>
            <w:tcW w:w="1332" w:type="dxa"/>
          </w:tcPr>
          <w:p w14:paraId="6BE934AB" w14:textId="77777777" w:rsidR="002C51A6" w:rsidRDefault="002C51A6" w:rsidP="00A76962">
            <w:pPr>
              <w:pStyle w:val="TableParagraph"/>
              <w:spacing w:line="246" w:lineRule="exact"/>
              <w:ind w:left="10" w:right="6"/>
              <w:jc w:val="center"/>
              <w:rPr>
                <w:sz w:val="20"/>
              </w:rPr>
            </w:pPr>
            <w:r>
              <w:rPr>
                <w:spacing w:val="-4"/>
                <w:sz w:val="20"/>
                <w:lang w:bidi="en-US"/>
              </w:rPr>
              <w:t>hours</w:t>
            </w:r>
          </w:p>
        </w:tc>
        <w:tc>
          <w:tcPr>
            <w:tcW w:w="2086" w:type="dxa"/>
          </w:tcPr>
          <w:p w14:paraId="6C9666F3" w14:textId="77777777" w:rsidR="002C51A6" w:rsidRDefault="002C51A6" w:rsidP="00A76962">
            <w:pPr>
              <w:pStyle w:val="TableParagraph"/>
              <w:spacing w:line="246" w:lineRule="exact"/>
              <w:ind w:right="568"/>
              <w:jc w:val="right"/>
              <w:rPr>
                <w:sz w:val="20"/>
              </w:rPr>
            </w:pPr>
            <w:r>
              <w:rPr>
                <w:sz w:val="20"/>
                <w:lang w:bidi="en-US"/>
              </w:rPr>
              <w:t>All entities</w:t>
            </w:r>
          </w:p>
        </w:tc>
      </w:tr>
      <w:tr w:rsidR="002C51A6" w14:paraId="61DDA19D" w14:textId="77777777" w:rsidTr="00A76962">
        <w:trPr>
          <w:trHeight w:val="1002"/>
        </w:trPr>
        <w:tc>
          <w:tcPr>
            <w:tcW w:w="4265" w:type="dxa"/>
          </w:tcPr>
          <w:p w14:paraId="34D173D9" w14:textId="77777777" w:rsidR="002C51A6" w:rsidRPr="00571369" w:rsidRDefault="002C51A6" w:rsidP="00A76962">
            <w:pPr>
              <w:pStyle w:val="TableParagraph"/>
              <w:tabs>
                <w:tab w:val="left" w:pos="1349"/>
                <w:tab w:val="left" w:pos="2361"/>
                <w:tab w:val="left" w:pos="3833"/>
              </w:tabs>
              <w:spacing w:before="260" w:line="218" w:lineRule="auto"/>
              <w:ind w:left="107" w:right="98"/>
              <w:rPr>
                <w:sz w:val="20"/>
              </w:rPr>
            </w:pPr>
            <w:r>
              <w:rPr>
                <w:spacing w:val="-2"/>
                <w:sz w:val="20"/>
                <w:lang w:bidi="en-US"/>
              </w:rPr>
              <w:t>Maximum up time per activation</w:t>
            </w:r>
          </w:p>
        </w:tc>
        <w:tc>
          <w:tcPr>
            <w:tcW w:w="1529" w:type="dxa"/>
          </w:tcPr>
          <w:p w14:paraId="6256237F" w14:textId="77777777" w:rsidR="002C51A6" w:rsidRPr="00571369" w:rsidRDefault="002C51A6" w:rsidP="00A76962">
            <w:pPr>
              <w:pStyle w:val="TableParagraph"/>
              <w:rPr>
                <w:rFonts w:ascii="Times New Roman"/>
                <w:sz w:val="18"/>
              </w:rPr>
            </w:pPr>
          </w:p>
        </w:tc>
        <w:tc>
          <w:tcPr>
            <w:tcW w:w="1332" w:type="dxa"/>
          </w:tcPr>
          <w:p w14:paraId="1D9CACE9" w14:textId="77777777" w:rsidR="002C51A6" w:rsidRPr="00571369" w:rsidRDefault="002C51A6" w:rsidP="00A76962">
            <w:pPr>
              <w:pStyle w:val="TableParagraph"/>
              <w:spacing w:before="97"/>
              <w:rPr>
                <w:sz w:val="20"/>
              </w:rPr>
            </w:pPr>
          </w:p>
          <w:p w14:paraId="1EA21E18" w14:textId="77777777" w:rsidR="002C51A6" w:rsidRDefault="002C51A6" w:rsidP="00A76962">
            <w:pPr>
              <w:pStyle w:val="TableParagraph"/>
              <w:ind w:left="10" w:right="6"/>
              <w:jc w:val="center"/>
              <w:rPr>
                <w:sz w:val="20"/>
              </w:rPr>
            </w:pPr>
            <w:r>
              <w:rPr>
                <w:spacing w:val="-4"/>
                <w:sz w:val="20"/>
                <w:lang w:bidi="en-US"/>
              </w:rPr>
              <w:t>hours</w:t>
            </w:r>
          </w:p>
        </w:tc>
        <w:tc>
          <w:tcPr>
            <w:tcW w:w="2086" w:type="dxa"/>
          </w:tcPr>
          <w:p w14:paraId="4C694214" w14:textId="77777777" w:rsidR="002C51A6" w:rsidRDefault="002C51A6" w:rsidP="002C51A6">
            <w:pPr>
              <w:pStyle w:val="TableParagraph"/>
              <w:numPr>
                <w:ilvl w:val="0"/>
                <w:numId w:val="15"/>
              </w:numPr>
              <w:tabs>
                <w:tab w:val="left" w:pos="828"/>
              </w:tabs>
              <w:spacing w:line="247" w:lineRule="exact"/>
              <w:rPr>
                <w:sz w:val="20"/>
              </w:rPr>
            </w:pPr>
            <w:r>
              <w:rPr>
                <w:spacing w:val="-5"/>
                <w:sz w:val="20"/>
                <w:lang w:bidi="en-US"/>
              </w:rPr>
              <w:t>SB</w:t>
            </w:r>
          </w:p>
          <w:p w14:paraId="7D18DE6A" w14:textId="77777777" w:rsidR="002C51A6" w:rsidRDefault="002C51A6" w:rsidP="002C51A6">
            <w:pPr>
              <w:pStyle w:val="TableParagraph"/>
              <w:numPr>
                <w:ilvl w:val="0"/>
                <w:numId w:val="15"/>
              </w:numPr>
              <w:tabs>
                <w:tab w:val="left" w:pos="828"/>
              </w:tabs>
              <w:spacing w:line="252" w:lineRule="exact"/>
              <w:rPr>
                <w:sz w:val="20"/>
              </w:rPr>
            </w:pPr>
            <w:r>
              <w:rPr>
                <w:spacing w:val="-5"/>
                <w:sz w:val="20"/>
                <w:lang w:bidi="en-US"/>
              </w:rPr>
              <w:t>RS</w:t>
            </w:r>
          </w:p>
          <w:p w14:paraId="3E1990F4" w14:textId="77777777" w:rsidR="002C51A6" w:rsidRDefault="002C51A6" w:rsidP="002C51A6">
            <w:pPr>
              <w:pStyle w:val="TableParagraph"/>
              <w:numPr>
                <w:ilvl w:val="0"/>
                <w:numId w:val="15"/>
              </w:numPr>
              <w:tabs>
                <w:tab w:val="left" w:pos="828"/>
              </w:tabs>
              <w:spacing w:line="251" w:lineRule="exact"/>
              <w:rPr>
                <w:sz w:val="20"/>
              </w:rPr>
            </w:pPr>
            <w:r>
              <w:rPr>
                <w:spacing w:val="-5"/>
                <w:sz w:val="20"/>
                <w:lang w:bidi="en-US"/>
              </w:rPr>
              <w:t>SP</w:t>
            </w:r>
          </w:p>
          <w:p w14:paraId="75DAB1A3" w14:textId="77777777" w:rsidR="002C51A6" w:rsidRDefault="002C51A6" w:rsidP="002C51A6">
            <w:pPr>
              <w:pStyle w:val="TableParagraph"/>
              <w:numPr>
                <w:ilvl w:val="0"/>
                <w:numId w:val="15"/>
              </w:numPr>
              <w:tabs>
                <w:tab w:val="left" w:pos="828"/>
              </w:tabs>
              <w:spacing w:line="233" w:lineRule="exact"/>
              <w:rPr>
                <w:sz w:val="20"/>
              </w:rPr>
            </w:pPr>
            <w:r>
              <w:rPr>
                <w:spacing w:val="-5"/>
                <w:sz w:val="20"/>
                <w:lang w:bidi="en-US"/>
              </w:rPr>
              <w:t>CN</w:t>
            </w:r>
          </w:p>
        </w:tc>
      </w:tr>
    </w:tbl>
    <w:p w14:paraId="0E8DF75A" w14:textId="77777777" w:rsidR="002C51A6" w:rsidRDefault="002C51A6" w:rsidP="002C51A6">
      <w:pPr>
        <w:pStyle w:val="TableParagraph"/>
        <w:spacing w:line="233" w:lineRule="exact"/>
        <w:rPr>
          <w:sz w:val="20"/>
        </w:rPr>
        <w:sectPr w:rsidR="002C51A6" w:rsidSect="002C51A6">
          <w:pgSz w:w="11910" w:h="16840"/>
          <w:pgMar w:top="1740" w:right="850" w:bottom="1180" w:left="850" w:header="616" w:footer="996" w:gutter="0"/>
          <w:cols w:space="1296"/>
        </w:sectPr>
      </w:pPr>
    </w:p>
    <w:p w14:paraId="77570013" w14:textId="77777777" w:rsidR="002C51A6" w:rsidRDefault="002C51A6" w:rsidP="002C51A6">
      <w:pPr>
        <w:pStyle w:val="aa"/>
        <w:spacing w:before="8"/>
        <w:ind w:left="0"/>
        <w:rPr>
          <w:sz w:val="6"/>
        </w:rPr>
      </w:pPr>
    </w:p>
    <w:tbl>
      <w:tblPr>
        <w:tblStyle w:val="TableNormal1"/>
        <w:tblW w:w="0" w:type="auto"/>
        <w:tblInd w:w="5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5"/>
        <w:gridCol w:w="1529"/>
        <w:gridCol w:w="1332"/>
        <w:gridCol w:w="2086"/>
      </w:tblGrid>
      <w:tr w:rsidR="002C51A6" w:rsidRPr="002C51A6" w14:paraId="354415FE" w14:textId="77777777" w:rsidTr="00A76962">
        <w:trPr>
          <w:trHeight w:val="431"/>
        </w:trPr>
        <w:tc>
          <w:tcPr>
            <w:tcW w:w="9212" w:type="dxa"/>
            <w:gridSpan w:val="4"/>
          </w:tcPr>
          <w:p w14:paraId="5FAAC493" w14:textId="77777777" w:rsidR="002C51A6" w:rsidRPr="00571369" w:rsidRDefault="002C51A6" w:rsidP="00A76962">
            <w:pPr>
              <w:pStyle w:val="TableParagraph"/>
              <w:spacing w:before="76"/>
              <w:ind w:left="3" w:right="3"/>
              <w:jc w:val="center"/>
              <w:rPr>
                <w:b/>
                <w:sz w:val="20"/>
              </w:rPr>
            </w:pPr>
            <w:r>
              <w:rPr>
                <w:b/>
                <w:spacing w:val="-2"/>
                <w:sz w:val="20"/>
                <w:lang w:bidi="en-US"/>
              </w:rPr>
              <w:t>Registered Characteristics of the Balancing Service Entity</w:t>
            </w:r>
          </w:p>
        </w:tc>
      </w:tr>
      <w:tr w:rsidR="002C51A6" w:rsidRPr="002C51A6" w14:paraId="36B0CEB9" w14:textId="77777777" w:rsidTr="00A76962">
        <w:trPr>
          <w:trHeight w:val="1007"/>
        </w:trPr>
        <w:tc>
          <w:tcPr>
            <w:tcW w:w="4265" w:type="dxa"/>
          </w:tcPr>
          <w:p w14:paraId="100C7BE8" w14:textId="77777777" w:rsidR="002C51A6" w:rsidRPr="00571369" w:rsidRDefault="002C51A6" w:rsidP="00A76962">
            <w:pPr>
              <w:pStyle w:val="TableParagraph"/>
              <w:spacing w:before="100"/>
              <w:rPr>
                <w:sz w:val="20"/>
              </w:rPr>
            </w:pPr>
          </w:p>
          <w:p w14:paraId="49FA2376" w14:textId="77777777" w:rsidR="002C51A6" w:rsidRDefault="002C51A6" w:rsidP="00A76962">
            <w:pPr>
              <w:pStyle w:val="TableParagraph"/>
              <w:ind w:left="107"/>
              <w:rPr>
                <w:b/>
                <w:sz w:val="20"/>
              </w:rPr>
            </w:pPr>
            <w:r>
              <w:rPr>
                <w:b/>
                <w:spacing w:val="-2"/>
                <w:sz w:val="20"/>
                <w:lang w:bidi="en-US"/>
              </w:rPr>
              <w:t>Description</w:t>
            </w:r>
          </w:p>
        </w:tc>
        <w:tc>
          <w:tcPr>
            <w:tcW w:w="1529" w:type="dxa"/>
          </w:tcPr>
          <w:p w14:paraId="1C2F37D7" w14:textId="77777777" w:rsidR="002C51A6" w:rsidRDefault="002C51A6" w:rsidP="00A76962">
            <w:pPr>
              <w:pStyle w:val="TableParagraph"/>
              <w:spacing w:before="76"/>
              <w:ind w:left="108"/>
              <w:rPr>
                <w:b/>
                <w:sz w:val="20"/>
              </w:rPr>
            </w:pPr>
            <w:r>
              <w:rPr>
                <w:b/>
                <w:spacing w:val="-2"/>
                <w:sz w:val="20"/>
                <w:lang w:bidi="en-US"/>
              </w:rPr>
              <w:t>Description/</w:t>
            </w:r>
          </w:p>
          <w:p w14:paraId="5A7E0201" w14:textId="77777777" w:rsidR="002C51A6" w:rsidRDefault="002C51A6" w:rsidP="00A76962">
            <w:pPr>
              <w:pStyle w:val="TableParagraph"/>
              <w:spacing w:before="91" w:line="218" w:lineRule="auto"/>
              <w:ind w:left="108"/>
              <w:rPr>
                <w:b/>
                <w:sz w:val="20"/>
              </w:rPr>
            </w:pPr>
            <w:r>
              <w:rPr>
                <w:b/>
                <w:spacing w:val="-2"/>
                <w:sz w:val="20"/>
                <w:lang w:bidi="en-US"/>
              </w:rPr>
              <w:t>Numerical value</w:t>
            </w:r>
          </w:p>
        </w:tc>
        <w:tc>
          <w:tcPr>
            <w:tcW w:w="1332" w:type="dxa"/>
          </w:tcPr>
          <w:p w14:paraId="2F1FC478" w14:textId="77777777" w:rsidR="002C51A6" w:rsidRDefault="002C51A6" w:rsidP="00A76962">
            <w:pPr>
              <w:pStyle w:val="TableParagraph"/>
              <w:spacing w:before="262" w:line="218" w:lineRule="auto"/>
              <w:ind w:left="108" w:right="314"/>
              <w:rPr>
                <w:b/>
                <w:sz w:val="20"/>
              </w:rPr>
            </w:pPr>
            <w:r>
              <w:rPr>
                <w:b/>
                <w:spacing w:val="-2"/>
                <w:sz w:val="20"/>
                <w:lang w:bidi="en-US"/>
              </w:rPr>
              <w:t>Unit of measurement</w:t>
            </w:r>
          </w:p>
        </w:tc>
        <w:tc>
          <w:tcPr>
            <w:tcW w:w="2086" w:type="dxa"/>
          </w:tcPr>
          <w:p w14:paraId="70C0FCD8" w14:textId="77777777" w:rsidR="002C51A6" w:rsidRPr="00571369" w:rsidRDefault="002C51A6" w:rsidP="00A76962">
            <w:pPr>
              <w:pStyle w:val="TableParagraph"/>
              <w:spacing w:before="94" w:line="218" w:lineRule="auto"/>
              <w:ind w:left="108" w:right="99"/>
              <w:jc w:val="both"/>
              <w:rPr>
                <w:b/>
                <w:sz w:val="20"/>
              </w:rPr>
            </w:pPr>
            <w:r>
              <w:rPr>
                <w:b/>
                <w:spacing w:val="-2"/>
                <w:sz w:val="20"/>
                <w:lang w:bidi="en-US"/>
              </w:rPr>
              <w:t>To be completed by the applicant in accordance with the memorandum *</w:t>
            </w:r>
          </w:p>
        </w:tc>
      </w:tr>
      <w:tr w:rsidR="002C51A6" w14:paraId="69310D81" w14:textId="77777777" w:rsidTr="00A76962">
        <w:trPr>
          <w:trHeight w:val="1034"/>
        </w:trPr>
        <w:tc>
          <w:tcPr>
            <w:tcW w:w="4265" w:type="dxa"/>
          </w:tcPr>
          <w:p w14:paraId="37F76A8C" w14:textId="77777777" w:rsidR="002C51A6" w:rsidRPr="00571369" w:rsidRDefault="002C51A6" w:rsidP="00A76962">
            <w:pPr>
              <w:pStyle w:val="TableParagraph"/>
              <w:rPr>
                <w:rFonts w:ascii="Times New Roman"/>
                <w:sz w:val="18"/>
              </w:rPr>
            </w:pPr>
          </w:p>
        </w:tc>
        <w:tc>
          <w:tcPr>
            <w:tcW w:w="1529" w:type="dxa"/>
          </w:tcPr>
          <w:p w14:paraId="29BF4072" w14:textId="77777777" w:rsidR="002C51A6" w:rsidRPr="00571369" w:rsidRDefault="002C51A6" w:rsidP="00A76962">
            <w:pPr>
              <w:pStyle w:val="TableParagraph"/>
              <w:rPr>
                <w:rFonts w:ascii="Times New Roman"/>
                <w:sz w:val="18"/>
              </w:rPr>
            </w:pPr>
          </w:p>
        </w:tc>
        <w:tc>
          <w:tcPr>
            <w:tcW w:w="1332" w:type="dxa"/>
          </w:tcPr>
          <w:p w14:paraId="2918291C" w14:textId="77777777" w:rsidR="002C51A6" w:rsidRPr="00571369" w:rsidRDefault="002C51A6" w:rsidP="00A76962">
            <w:pPr>
              <w:pStyle w:val="TableParagraph"/>
              <w:rPr>
                <w:rFonts w:ascii="Times New Roman"/>
                <w:sz w:val="18"/>
              </w:rPr>
            </w:pPr>
          </w:p>
        </w:tc>
        <w:tc>
          <w:tcPr>
            <w:tcW w:w="2086" w:type="dxa"/>
          </w:tcPr>
          <w:p w14:paraId="1EEDECE4" w14:textId="77777777" w:rsidR="002C51A6" w:rsidRDefault="002C51A6" w:rsidP="002C51A6">
            <w:pPr>
              <w:pStyle w:val="TableParagraph"/>
              <w:numPr>
                <w:ilvl w:val="0"/>
                <w:numId w:val="14"/>
              </w:numPr>
              <w:tabs>
                <w:tab w:val="left" w:pos="828"/>
              </w:tabs>
              <w:spacing w:line="250" w:lineRule="exact"/>
              <w:rPr>
                <w:sz w:val="20"/>
              </w:rPr>
            </w:pPr>
            <w:r>
              <w:rPr>
                <w:spacing w:val="-5"/>
                <w:sz w:val="20"/>
                <w:lang w:bidi="en-US"/>
              </w:rPr>
              <w:t>IR</w:t>
            </w:r>
          </w:p>
          <w:p w14:paraId="28A5B8E0" w14:textId="77777777" w:rsidR="002C51A6" w:rsidRDefault="002C51A6" w:rsidP="002C51A6">
            <w:pPr>
              <w:pStyle w:val="TableParagraph"/>
              <w:numPr>
                <w:ilvl w:val="0"/>
                <w:numId w:val="14"/>
              </w:numPr>
              <w:tabs>
                <w:tab w:val="left" w:pos="828"/>
              </w:tabs>
              <w:spacing w:line="252" w:lineRule="exact"/>
              <w:rPr>
                <w:sz w:val="20"/>
              </w:rPr>
            </w:pPr>
            <w:r>
              <w:rPr>
                <w:spacing w:val="-5"/>
                <w:sz w:val="20"/>
                <w:lang w:bidi="en-US"/>
              </w:rPr>
              <w:t>DR</w:t>
            </w:r>
          </w:p>
          <w:p w14:paraId="78B23F3D" w14:textId="77777777" w:rsidR="002C51A6" w:rsidRDefault="002C51A6" w:rsidP="002C51A6">
            <w:pPr>
              <w:pStyle w:val="TableParagraph"/>
              <w:numPr>
                <w:ilvl w:val="0"/>
                <w:numId w:val="14"/>
              </w:numPr>
              <w:tabs>
                <w:tab w:val="left" w:pos="828"/>
              </w:tabs>
              <w:spacing w:line="258" w:lineRule="exact"/>
              <w:rPr>
                <w:sz w:val="20"/>
              </w:rPr>
            </w:pPr>
            <w:r>
              <w:rPr>
                <w:spacing w:val="-4"/>
                <w:sz w:val="20"/>
                <w:lang w:bidi="en-US"/>
              </w:rPr>
              <w:t>PUMP</w:t>
            </w:r>
          </w:p>
        </w:tc>
      </w:tr>
      <w:tr w:rsidR="002C51A6" w14:paraId="252B7A59" w14:textId="77777777" w:rsidTr="00A76962">
        <w:trPr>
          <w:trHeight w:val="2037"/>
        </w:trPr>
        <w:tc>
          <w:tcPr>
            <w:tcW w:w="4265" w:type="dxa"/>
          </w:tcPr>
          <w:p w14:paraId="19E001EE" w14:textId="77777777" w:rsidR="002C51A6" w:rsidRDefault="002C51A6" w:rsidP="00A76962">
            <w:pPr>
              <w:pStyle w:val="TableParagraph"/>
              <w:rPr>
                <w:sz w:val="20"/>
              </w:rPr>
            </w:pPr>
          </w:p>
          <w:p w14:paraId="41B6C8CC" w14:textId="77777777" w:rsidR="002C51A6" w:rsidRDefault="002C51A6" w:rsidP="00A76962">
            <w:pPr>
              <w:pStyle w:val="TableParagraph"/>
              <w:spacing w:before="251"/>
              <w:rPr>
                <w:sz w:val="20"/>
              </w:rPr>
            </w:pPr>
          </w:p>
          <w:p w14:paraId="1C4222F0" w14:textId="77777777" w:rsidR="002C51A6" w:rsidRDefault="002C51A6" w:rsidP="00A76962">
            <w:pPr>
              <w:pStyle w:val="TableParagraph"/>
              <w:spacing w:line="218" w:lineRule="auto"/>
              <w:ind w:left="107"/>
              <w:rPr>
                <w:sz w:val="20"/>
              </w:rPr>
            </w:pPr>
            <w:r>
              <w:rPr>
                <w:sz w:val="20"/>
                <w:lang w:bidi="en-US"/>
              </w:rPr>
              <w:t>Maximum Daily Activations</w:t>
            </w:r>
          </w:p>
        </w:tc>
        <w:tc>
          <w:tcPr>
            <w:tcW w:w="1529" w:type="dxa"/>
          </w:tcPr>
          <w:p w14:paraId="30430916" w14:textId="77777777" w:rsidR="002C51A6" w:rsidRDefault="002C51A6" w:rsidP="00A76962">
            <w:pPr>
              <w:pStyle w:val="TableParagraph"/>
              <w:rPr>
                <w:rFonts w:ascii="Times New Roman"/>
                <w:sz w:val="18"/>
              </w:rPr>
            </w:pPr>
          </w:p>
        </w:tc>
        <w:tc>
          <w:tcPr>
            <w:tcW w:w="1332" w:type="dxa"/>
          </w:tcPr>
          <w:p w14:paraId="16C057CD" w14:textId="77777777" w:rsidR="002C51A6" w:rsidRDefault="002C51A6" w:rsidP="00A76962">
            <w:pPr>
              <w:pStyle w:val="TableParagraph"/>
              <w:rPr>
                <w:sz w:val="20"/>
              </w:rPr>
            </w:pPr>
          </w:p>
          <w:p w14:paraId="6BF51FE6" w14:textId="77777777" w:rsidR="002C51A6" w:rsidRDefault="002C51A6" w:rsidP="00A76962">
            <w:pPr>
              <w:pStyle w:val="TableParagraph"/>
              <w:rPr>
                <w:sz w:val="20"/>
              </w:rPr>
            </w:pPr>
          </w:p>
          <w:p w14:paraId="35D59EE2" w14:textId="77777777" w:rsidR="002C51A6" w:rsidRDefault="002C51A6" w:rsidP="00A76962">
            <w:pPr>
              <w:pStyle w:val="TableParagraph"/>
              <w:spacing w:before="89"/>
              <w:rPr>
                <w:sz w:val="20"/>
              </w:rPr>
            </w:pPr>
          </w:p>
          <w:p w14:paraId="5F3D2655" w14:textId="77777777" w:rsidR="002C51A6" w:rsidRDefault="002C51A6" w:rsidP="00A76962">
            <w:pPr>
              <w:pStyle w:val="TableParagraph"/>
              <w:ind w:left="10"/>
              <w:jc w:val="center"/>
              <w:rPr>
                <w:sz w:val="20"/>
              </w:rPr>
            </w:pPr>
            <w:r>
              <w:rPr>
                <w:spacing w:val="-10"/>
                <w:sz w:val="20"/>
                <w:lang w:bidi="en-US"/>
              </w:rPr>
              <w:t>-</w:t>
            </w:r>
          </w:p>
        </w:tc>
        <w:tc>
          <w:tcPr>
            <w:tcW w:w="2086" w:type="dxa"/>
          </w:tcPr>
          <w:p w14:paraId="47F469BD" w14:textId="77777777" w:rsidR="002C51A6" w:rsidRDefault="002C51A6" w:rsidP="002C51A6">
            <w:pPr>
              <w:pStyle w:val="TableParagraph"/>
              <w:numPr>
                <w:ilvl w:val="0"/>
                <w:numId w:val="13"/>
              </w:numPr>
              <w:tabs>
                <w:tab w:val="left" w:pos="828"/>
              </w:tabs>
              <w:spacing w:line="249" w:lineRule="exact"/>
              <w:rPr>
                <w:sz w:val="20"/>
              </w:rPr>
            </w:pPr>
            <w:r>
              <w:rPr>
                <w:spacing w:val="-5"/>
                <w:sz w:val="20"/>
                <w:lang w:bidi="en-US"/>
              </w:rPr>
              <w:t>SB</w:t>
            </w:r>
          </w:p>
          <w:p w14:paraId="06894FDB" w14:textId="77777777" w:rsidR="002C51A6" w:rsidRDefault="002C51A6" w:rsidP="002C51A6">
            <w:pPr>
              <w:pStyle w:val="TableParagraph"/>
              <w:numPr>
                <w:ilvl w:val="0"/>
                <w:numId w:val="13"/>
              </w:numPr>
              <w:tabs>
                <w:tab w:val="left" w:pos="828"/>
              </w:tabs>
              <w:spacing w:line="251" w:lineRule="exact"/>
              <w:rPr>
                <w:sz w:val="20"/>
              </w:rPr>
            </w:pPr>
            <w:r>
              <w:rPr>
                <w:spacing w:val="-5"/>
                <w:sz w:val="20"/>
                <w:lang w:bidi="en-US"/>
              </w:rPr>
              <w:t>RS</w:t>
            </w:r>
          </w:p>
          <w:p w14:paraId="5CC93004" w14:textId="77777777" w:rsidR="002C51A6" w:rsidRDefault="002C51A6" w:rsidP="002C51A6">
            <w:pPr>
              <w:pStyle w:val="TableParagraph"/>
              <w:numPr>
                <w:ilvl w:val="0"/>
                <w:numId w:val="13"/>
              </w:numPr>
              <w:tabs>
                <w:tab w:val="left" w:pos="828"/>
              </w:tabs>
              <w:spacing w:line="252" w:lineRule="exact"/>
              <w:rPr>
                <w:sz w:val="20"/>
              </w:rPr>
            </w:pPr>
            <w:r>
              <w:rPr>
                <w:spacing w:val="-5"/>
                <w:sz w:val="20"/>
                <w:lang w:bidi="en-US"/>
              </w:rPr>
              <w:t>SP</w:t>
            </w:r>
          </w:p>
          <w:p w14:paraId="2D43F0C8" w14:textId="77777777" w:rsidR="002C51A6" w:rsidRDefault="002C51A6" w:rsidP="002C51A6">
            <w:pPr>
              <w:pStyle w:val="TableParagraph"/>
              <w:numPr>
                <w:ilvl w:val="0"/>
                <w:numId w:val="13"/>
              </w:numPr>
              <w:tabs>
                <w:tab w:val="left" w:pos="828"/>
              </w:tabs>
              <w:spacing w:line="251" w:lineRule="exact"/>
              <w:rPr>
                <w:sz w:val="20"/>
              </w:rPr>
            </w:pPr>
            <w:r>
              <w:rPr>
                <w:spacing w:val="-5"/>
                <w:sz w:val="20"/>
                <w:lang w:bidi="en-US"/>
              </w:rPr>
              <w:t>CN</w:t>
            </w:r>
          </w:p>
          <w:p w14:paraId="2278EEA4" w14:textId="77777777" w:rsidR="002C51A6" w:rsidRDefault="002C51A6" w:rsidP="002C51A6">
            <w:pPr>
              <w:pStyle w:val="TableParagraph"/>
              <w:numPr>
                <w:ilvl w:val="0"/>
                <w:numId w:val="13"/>
              </w:numPr>
              <w:tabs>
                <w:tab w:val="left" w:pos="828"/>
              </w:tabs>
              <w:spacing w:line="251" w:lineRule="exact"/>
              <w:rPr>
                <w:sz w:val="20"/>
              </w:rPr>
            </w:pPr>
            <w:r>
              <w:rPr>
                <w:spacing w:val="-5"/>
                <w:sz w:val="20"/>
                <w:lang w:bidi="en-US"/>
              </w:rPr>
              <w:t>IR</w:t>
            </w:r>
          </w:p>
          <w:p w14:paraId="1467D615" w14:textId="77777777" w:rsidR="002C51A6" w:rsidRDefault="002C51A6" w:rsidP="002C51A6">
            <w:pPr>
              <w:pStyle w:val="TableParagraph"/>
              <w:numPr>
                <w:ilvl w:val="0"/>
                <w:numId w:val="13"/>
              </w:numPr>
              <w:tabs>
                <w:tab w:val="left" w:pos="828"/>
              </w:tabs>
              <w:spacing w:line="252" w:lineRule="exact"/>
              <w:rPr>
                <w:sz w:val="20"/>
              </w:rPr>
            </w:pPr>
            <w:r>
              <w:rPr>
                <w:spacing w:val="-5"/>
                <w:sz w:val="20"/>
                <w:lang w:bidi="en-US"/>
              </w:rPr>
              <w:t>DR</w:t>
            </w:r>
          </w:p>
          <w:p w14:paraId="6E8CA88F" w14:textId="77777777" w:rsidR="002C51A6" w:rsidRDefault="002C51A6" w:rsidP="002C51A6">
            <w:pPr>
              <w:pStyle w:val="TableParagraph"/>
              <w:numPr>
                <w:ilvl w:val="0"/>
                <w:numId w:val="13"/>
              </w:numPr>
              <w:tabs>
                <w:tab w:val="left" w:pos="828"/>
              </w:tabs>
              <w:spacing w:line="258" w:lineRule="exact"/>
              <w:rPr>
                <w:sz w:val="20"/>
              </w:rPr>
            </w:pPr>
            <w:r>
              <w:rPr>
                <w:spacing w:val="-4"/>
                <w:sz w:val="20"/>
                <w:lang w:bidi="en-US"/>
              </w:rPr>
              <w:t>PUMP</w:t>
            </w:r>
          </w:p>
        </w:tc>
      </w:tr>
      <w:tr w:rsidR="002C51A6" w14:paraId="76291E57" w14:textId="77777777" w:rsidTr="00A76962">
        <w:trPr>
          <w:trHeight w:val="1034"/>
        </w:trPr>
        <w:tc>
          <w:tcPr>
            <w:tcW w:w="4265" w:type="dxa"/>
          </w:tcPr>
          <w:p w14:paraId="100180AD" w14:textId="77777777" w:rsidR="002C51A6" w:rsidRDefault="002C51A6" w:rsidP="00A76962">
            <w:pPr>
              <w:pStyle w:val="TableParagraph"/>
              <w:spacing w:before="13"/>
              <w:rPr>
                <w:sz w:val="20"/>
              </w:rPr>
            </w:pPr>
          </w:p>
          <w:p w14:paraId="24B2263F" w14:textId="77777777" w:rsidR="002C51A6" w:rsidRPr="00FB4A43" w:rsidRDefault="002C51A6" w:rsidP="00A76962">
            <w:pPr>
              <w:pStyle w:val="TableParagraph"/>
              <w:spacing w:line="218" w:lineRule="auto"/>
              <w:ind w:left="107"/>
              <w:rPr>
                <w:sz w:val="20"/>
              </w:rPr>
            </w:pPr>
            <w:r>
              <w:rPr>
                <w:sz w:val="20"/>
                <w:lang w:bidi="en-US"/>
              </w:rPr>
              <w:t>Maximum State of Charge (SoC)</w:t>
            </w:r>
          </w:p>
        </w:tc>
        <w:tc>
          <w:tcPr>
            <w:tcW w:w="1529" w:type="dxa"/>
          </w:tcPr>
          <w:p w14:paraId="6171F79B" w14:textId="77777777" w:rsidR="002C51A6" w:rsidRPr="00FB4A43" w:rsidRDefault="002C51A6" w:rsidP="00A76962">
            <w:pPr>
              <w:pStyle w:val="TableParagraph"/>
              <w:rPr>
                <w:rFonts w:ascii="Times New Roman"/>
                <w:sz w:val="18"/>
              </w:rPr>
            </w:pPr>
          </w:p>
        </w:tc>
        <w:tc>
          <w:tcPr>
            <w:tcW w:w="1332" w:type="dxa"/>
          </w:tcPr>
          <w:p w14:paraId="6C34E267" w14:textId="77777777" w:rsidR="002C51A6" w:rsidRPr="00FB4A43" w:rsidRDefault="002C51A6" w:rsidP="00A76962">
            <w:pPr>
              <w:pStyle w:val="TableParagraph"/>
              <w:spacing w:before="114"/>
              <w:rPr>
                <w:sz w:val="20"/>
              </w:rPr>
            </w:pPr>
          </w:p>
          <w:p w14:paraId="43DE753D" w14:textId="77777777" w:rsidR="002C51A6" w:rsidRDefault="002C51A6" w:rsidP="00A76962">
            <w:pPr>
              <w:pStyle w:val="TableParagraph"/>
              <w:ind w:left="10" w:right="1"/>
              <w:jc w:val="center"/>
              <w:rPr>
                <w:sz w:val="20"/>
              </w:rPr>
            </w:pPr>
            <w:r>
              <w:rPr>
                <w:spacing w:val="-5"/>
                <w:sz w:val="20"/>
                <w:lang w:bidi="en-US"/>
              </w:rPr>
              <w:t>MWh</w:t>
            </w:r>
          </w:p>
        </w:tc>
        <w:tc>
          <w:tcPr>
            <w:tcW w:w="2086" w:type="dxa"/>
          </w:tcPr>
          <w:p w14:paraId="48448DAF" w14:textId="77777777" w:rsidR="002C51A6" w:rsidRDefault="002C51A6" w:rsidP="002C51A6">
            <w:pPr>
              <w:pStyle w:val="TableParagraph"/>
              <w:numPr>
                <w:ilvl w:val="0"/>
                <w:numId w:val="12"/>
              </w:numPr>
              <w:tabs>
                <w:tab w:val="left" w:pos="828"/>
              </w:tabs>
              <w:spacing w:line="250" w:lineRule="exact"/>
              <w:rPr>
                <w:sz w:val="20"/>
              </w:rPr>
            </w:pPr>
            <w:r>
              <w:rPr>
                <w:spacing w:val="-5"/>
                <w:sz w:val="20"/>
                <w:lang w:bidi="en-US"/>
              </w:rPr>
              <w:t>SB</w:t>
            </w:r>
          </w:p>
          <w:p w14:paraId="08FC5B54" w14:textId="77777777" w:rsidR="002C51A6" w:rsidRDefault="002C51A6" w:rsidP="002C51A6">
            <w:pPr>
              <w:pStyle w:val="TableParagraph"/>
              <w:numPr>
                <w:ilvl w:val="0"/>
                <w:numId w:val="12"/>
              </w:numPr>
              <w:tabs>
                <w:tab w:val="left" w:pos="828"/>
              </w:tabs>
              <w:spacing w:line="252" w:lineRule="exact"/>
              <w:rPr>
                <w:sz w:val="20"/>
              </w:rPr>
            </w:pPr>
            <w:r>
              <w:rPr>
                <w:spacing w:val="-5"/>
                <w:sz w:val="20"/>
                <w:lang w:bidi="en-US"/>
              </w:rPr>
              <w:t>RS</w:t>
            </w:r>
          </w:p>
          <w:p w14:paraId="54485671" w14:textId="77777777" w:rsidR="002C51A6" w:rsidRDefault="002C51A6" w:rsidP="002C51A6">
            <w:pPr>
              <w:pStyle w:val="TableParagraph"/>
              <w:numPr>
                <w:ilvl w:val="0"/>
                <w:numId w:val="12"/>
              </w:numPr>
              <w:tabs>
                <w:tab w:val="left" w:pos="828"/>
              </w:tabs>
              <w:spacing w:line="258" w:lineRule="exact"/>
              <w:rPr>
                <w:sz w:val="20"/>
              </w:rPr>
            </w:pPr>
            <w:r>
              <w:rPr>
                <w:spacing w:val="-5"/>
                <w:sz w:val="20"/>
                <w:lang w:bidi="en-US"/>
              </w:rPr>
              <w:t>SP</w:t>
            </w:r>
          </w:p>
        </w:tc>
      </w:tr>
      <w:tr w:rsidR="002C51A6" w14:paraId="081D29A0" w14:textId="77777777" w:rsidTr="00A76962">
        <w:trPr>
          <w:trHeight w:val="1031"/>
        </w:trPr>
        <w:tc>
          <w:tcPr>
            <w:tcW w:w="4265" w:type="dxa"/>
          </w:tcPr>
          <w:p w14:paraId="227DE206" w14:textId="77777777" w:rsidR="002C51A6" w:rsidRDefault="002C51A6" w:rsidP="00A76962">
            <w:pPr>
              <w:pStyle w:val="TableParagraph"/>
              <w:spacing w:before="10"/>
              <w:rPr>
                <w:sz w:val="20"/>
              </w:rPr>
            </w:pPr>
          </w:p>
          <w:p w14:paraId="5254C1BE" w14:textId="77777777" w:rsidR="002C51A6" w:rsidRPr="00571369" w:rsidRDefault="002C51A6" w:rsidP="00A76962">
            <w:pPr>
              <w:pStyle w:val="TableParagraph"/>
              <w:spacing w:before="1" w:line="218" w:lineRule="auto"/>
              <w:ind w:left="107" w:right="99"/>
              <w:rPr>
                <w:sz w:val="20"/>
              </w:rPr>
            </w:pPr>
            <w:r>
              <w:rPr>
                <w:sz w:val="20"/>
                <w:lang w:bidi="en-US"/>
              </w:rPr>
              <w:t>Minimum State of Charge (SoC)</w:t>
            </w:r>
          </w:p>
        </w:tc>
        <w:tc>
          <w:tcPr>
            <w:tcW w:w="1529" w:type="dxa"/>
          </w:tcPr>
          <w:p w14:paraId="18996D64" w14:textId="77777777" w:rsidR="002C51A6" w:rsidRPr="00571369" w:rsidRDefault="002C51A6" w:rsidP="00A76962">
            <w:pPr>
              <w:pStyle w:val="TableParagraph"/>
              <w:rPr>
                <w:rFonts w:ascii="Times New Roman"/>
                <w:sz w:val="18"/>
              </w:rPr>
            </w:pPr>
          </w:p>
        </w:tc>
        <w:tc>
          <w:tcPr>
            <w:tcW w:w="1332" w:type="dxa"/>
          </w:tcPr>
          <w:p w14:paraId="51066739" w14:textId="77777777" w:rsidR="002C51A6" w:rsidRPr="00571369" w:rsidRDefault="002C51A6" w:rsidP="00A76962">
            <w:pPr>
              <w:pStyle w:val="TableParagraph"/>
              <w:spacing w:before="112"/>
              <w:rPr>
                <w:sz w:val="20"/>
              </w:rPr>
            </w:pPr>
          </w:p>
          <w:p w14:paraId="7DB2E3FF" w14:textId="77777777" w:rsidR="002C51A6" w:rsidRDefault="002C51A6" w:rsidP="00A76962">
            <w:pPr>
              <w:pStyle w:val="TableParagraph"/>
              <w:ind w:left="10" w:right="1"/>
              <w:jc w:val="center"/>
              <w:rPr>
                <w:sz w:val="20"/>
              </w:rPr>
            </w:pPr>
            <w:r>
              <w:rPr>
                <w:spacing w:val="-5"/>
                <w:sz w:val="20"/>
                <w:lang w:bidi="en-US"/>
              </w:rPr>
              <w:t>MWh</w:t>
            </w:r>
          </w:p>
        </w:tc>
        <w:tc>
          <w:tcPr>
            <w:tcW w:w="2086" w:type="dxa"/>
          </w:tcPr>
          <w:p w14:paraId="52E1BC39" w14:textId="77777777" w:rsidR="002C51A6" w:rsidRDefault="002C51A6" w:rsidP="002C51A6">
            <w:pPr>
              <w:pStyle w:val="TableParagraph"/>
              <w:numPr>
                <w:ilvl w:val="0"/>
                <w:numId w:val="11"/>
              </w:numPr>
              <w:tabs>
                <w:tab w:val="left" w:pos="828"/>
              </w:tabs>
              <w:spacing w:line="249" w:lineRule="exact"/>
              <w:rPr>
                <w:sz w:val="20"/>
              </w:rPr>
            </w:pPr>
            <w:r>
              <w:rPr>
                <w:spacing w:val="-5"/>
                <w:sz w:val="20"/>
                <w:lang w:bidi="en-US"/>
              </w:rPr>
              <w:t>SB</w:t>
            </w:r>
          </w:p>
          <w:p w14:paraId="38FECA06" w14:textId="77777777" w:rsidR="002C51A6" w:rsidRDefault="002C51A6" w:rsidP="002C51A6">
            <w:pPr>
              <w:pStyle w:val="TableParagraph"/>
              <w:numPr>
                <w:ilvl w:val="0"/>
                <w:numId w:val="11"/>
              </w:numPr>
              <w:tabs>
                <w:tab w:val="left" w:pos="828"/>
              </w:tabs>
              <w:spacing w:line="251" w:lineRule="exact"/>
              <w:rPr>
                <w:sz w:val="20"/>
              </w:rPr>
            </w:pPr>
            <w:r>
              <w:rPr>
                <w:spacing w:val="-5"/>
                <w:sz w:val="20"/>
                <w:lang w:bidi="en-US"/>
              </w:rPr>
              <w:t>RS</w:t>
            </w:r>
          </w:p>
          <w:p w14:paraId="21991090" w14:textId="77777777" w:rsidR="002C51A6" w:rsidRDefault="002C51A6" w:rsidP="002C51A6">
            <w:pPr>
              <w:pStyle w:val="TableParagraph"/>
              <w:numPr>
                <w:ilvl w:val="0"/>
                <w:numId w:val="11"/>
              </w:numPr>
              <w:tabs>
                <w:tab w:val="left" w:pos="828"/>
              </w:tabs>
              <w:spacing w:line="258" w:lineRule="exact"/>
              <w:rPr>
                <w:sz w:val="20"/>
              </w:rPr>
            </w:pPr>
            <w:r>
              <w:rPr>
                <w:spacing w:val="-5"/>
                <w:sz w:val="20"/>
                <w:lang w:bidi="en-US"/>
              </w:rPr>
              <w:t>SP</w:t>
            </w:r>
          </w:p>
        </w:tc>
      </w:tr>
      <w:tr w:rsidR="002C51A6" w14:paraId="7CBAE2E7" w14:textId="77777777" w:rsidTr="00A76962">
        <w:trPr>
          <w:trHeight w:val="1787"/>
        </w:trPr>
        <w:tc>
          <w:tcPr>
            <w:tcW w:w="4265" w:type="dxa"/>
          </w:tcPr>
          <w:p w14:paraId="61D29346" w14:textId="77777777" w:rsidR="002C51A6" w:rsidRDefault="002C51A6" w:rsidP="00A76962">
            <w:pPr>
              <w:pStyle w:val="TableParagraph"/>
              <w:rPr>
                <w:sz w:val="20"/>
              </w:rPr>
            </w:pPr>
          </w:p>
          <w:p w14:paraId="6668CE74" w14:textId="77777777" w:rsidR="002C51A6" w:rsidRDefault="002C51A6" w:rsidP="00A76962">
            <w:pPr>
              <w:pStyle w:val="TableParagraph"/>
              <w:spacing w:before="126"/>
              <w:rPr>
                <w:sz w:val="20"/>
              </w:rPr>
            </w:pPr>
          </w:p>
          <w:p w14:paraId="5DC512CD" w14:textId="77777777" w:rsidR="002C51A6" w:rsidRPr="00571369" w:rsidRDefault="002C51A6" w:rsidP="00A76962">
            <w:pPr>
              <w:pStyle w:val="TableParagraph"/>
              <w:spacing w:line="218" w:lineRule="auto"/>
              <w:ind w:left="107"/>
              <w:rPr>
                <w:sz w:val="20"/>
              </w:rPr>
            </w:pPr>
            <w:r>
              <w:rPr>
                <w:sz w:val="20"/>
                <w:lang w:bidi="en-US"/>
              </w:rPr>
              <w:t>Allow the activation of balancing energy in the ISP</w:t>
            </w:r>
          </w:p>
        </w:tc>
        <w:tc>
          <w:tcPr>
            <w:tcW w:w="1529" w:type="dxa"/>
          </w:tcPr>
          <w:p w14:paraId="6C6F3A6E" w14:textId="77777777" w:rsidR="002C51A6" w:rsidRPr="00571369" w:rsidRDefault="002C51A6" w:rsidP="00A76962">
            <w:pPr>
              <w:pStyle w:val="TableParagraph"/>
              <w:rPr>
                <w:rFonts w:ascii="Times New Roman"/>
                <w:sz w:val="18"/>
              </w:rPr>
            </w:pPr>
          </w:p>
        </w:tc>
        <w:tc>
          <w:tcPr>
            <w:tcW w:w="1332" w:type="dxa"/>
          </w:tcPr>
          <w:p w14:paraId="022186C0" w14:textId="77777777" w:rsidR="002C51A6" w:rsidRPr="00571369" w:rsidRDefault="002C51A6" w:rsidP="00A76962">
            <w:pPr>
              <w:pStyle w:val="TableParagraph"/>
              <w:rPr>
                <w:sz w:val="20"/>
              </w:rPr>
            </w:pPr>
          </w:p>
          <w:p w14:paraId="5B3B1FBB" w14:textId="77777777" w:rsidR="002C51A6" w:rsidRPr="00571369" w:rsidRDefault="002C51A6" w:rsidP="00A76962">
            <w:pPr>
              <w:pStyle w:val="TableParagraph"/>
              <w:spacing w:before="227"/>
              <w:rPr>
                <w:sz w:val="20"/>
              </w:rPr>
            </w:pPr>
          </w:p>
          <w:p w14:paraId="063D3AAE" w14:textId="77777777" w:rsidR="002C51A6" w:rsidRDefault="002C51A6" w:rsidP="00A76962">
            <w:pPr>
              <w:pStyle w:val="TableParagraph"/>
              <w:spacing w:before="1"/>
              <w:ind w:left="10" w:right="3"/>
              <w:jc w:val="center"/>
              <w:rPr>
                <w:sz w:val="20"/>
              </w:rPr>
            </w:pPr>
            <w:r>
              <w:rPr>
                <w:spacing w:val="-2"/>
                <w:sz w:val="20"/>
                <w:lang w:bidi="en-US"/>
              </w:rPr>
              <w:t>YES/NO</w:t>
            </w:r>
          </w:p>
        </w:tc>
        <w:tc>
          <w:tcPr>
            <w:tcW w:w="2086" w:type="dxa"/>
          </w:tcPr>
          <w:p w14:paraId="7600E559" w14:textId="77777777" w:rsidR="002C51A6" w:rsidRDefault="002C51A6" w:rsidP="002C51A6">
            <w:pPr>
              <w:pStyle w:val="TableParagraph"/>
              <w:numPr>
                <w:ilvl w:val="0"/>
                <w:numId w:val="10"/>
              </w:numPr>
              <w:tabs>
                <w:tab w:val="left" w:pos="828"/>
              </w:tabs>
              <w:spacing w:line="250" w:lineRule="exact"/>
              <w:rPr>
                <w:sz w:val="20"/>
              </w:rPr>
            </w:pPr>
            <w:r>
              <w:rPr>
                <w:spacing w:val="-5"/>
                <w:sz w:val="20"/>
                <w:lang w:bidi="en-US"/>
              </w:rPr>
              <w:t>SB</w:t>
            </w:r>
          </w:p>
          <w:p w14:paraId="1B6B73C1" w14:textId="77777777" w:rsidR="002C51A6" w:rsidRDefault="002C51A6" w:rsidP="002C51A6">
            <w:pPr>
              <w:pStyle w:val="TableParagraph"/>
              <w:numPr>
                <w:ilvl w:val="0"/>
                <w:numId w:val="10"/>
              </w:numPr>
              <w:tabs>
                <w:tab w:val="left" w:pos="828"/>
              </w:tabs>
              <w:spacing w:line="251" w:lineRule="exact"/>
              <w:rPr>
                <w:sz w:val="20"/>
              </w:rPr>
            </w:pPr>
            <w:r>
              <w:rPr>
                <w:spacing w:val="-5"/>
                <w:sz w:val="20"/>
                <w:lang w:bidi="en-US"/>
              </w:rPr>
              <w:t>RS</w:t>
            </w:r>
          </w:p>
          <w:p w14:paraId="044486AA" w14:textId="77777777" w:rsidR="002C51A6" w:rsidRDefault="002C51A6" w:rsidP="002C51A6">
            <w:pPr>
              <w:pStyle w:val="TableParagraph"/>
              <w:numPr>
                <w:ilvl w:val="0"/>
                <w:numId w:val="10"/>
              </w:numPr>
              <w:tabs>
                <w:tab w:val="left" w:pos="828"/>
              </w:tabs>
              <w:spacing w:line="251" w:lineRule="exact"/>
              <w:rPr>
                <w:sz w:val="20"/>
              </w:rPr>
            </w:pPr>
            <w:r>
              <w:rPr>
                <w:spacing w:val="-5"/>
                <w:sz w:val="20"/>
                <w:lang w:bidi="en-US"/>
              </w:rPr>
              <w:t>SP</w:t>
            </w:r>
          </w:p>
          <w:p w14:paraId="53EEC92D" w14:textId="77777777" w:rsidR="002C51A6" w:rsidRDefault="002C51A6" w:rsidP="002C51A6">
            <w:pPr>
              <w:pStyle w:val="TableParagraph"/>
              <w:numPr>
                <w:ilvl w:val="0"/>
                <w:numId w:val="10"/>
              </w:numPr>
              <w:tabs>
                <w:tab w:val="left" w:pos="828"/>
              </w:tabs>
              <w:spacing w:line="252" w:lineRule="exact"/>
              <w:rPr>
                <w:sz w:val="20"/>
              </w:rPr>
            </w:pPr>
            <w:r>
              <w:rPr>
                <w:spacing w:val="-5"/>
                <w:sz w:val="20"/>
                <w:lang w:bidi="en-US"/>
              </w:rPr>
              <w:t>CN</w:t>
            </w:r>
          </w:p>
          <w:p w14:paraId="0AA89DA4" w14:textId="77777777" w:rsidR="002C51A6" w:rsidRDefault="002C51A6" w:rsidP="002C51A6">
            <w:pPr>
              <w:pStyle w:val="TableParagraph"/>
              <w:numPr>
                <w:ilvl w:val="0"/>
                <w:numId w:val="10"/>
              </w:numPr>
              <w:tabs>
                <w:tab w:val="left" w:pos="828"/>
              </w:tabs>
              <w:spacing w:line="252" w:lineRule="exact"/>
              <w:rPr>
                <w:sz w:val="20"/>
              </w:rPr>
            </w:pPr>
            <w:r>
              <w:rPr>
                <w:spacing w:val="-5"/>
                <w:sz w:val="20"/>
                <w:lang w:bidi="en-US"/>
              </w:rPr>
              <w:t>IR</w:t>
            </w:r>
          </w:p>
          <w:p w14:paraId="01B44B56" w14:textId="77777777" w:rsidR="002C51A6" w:rsidRDefault="002C51A6" w:rsidP="002C51A6">
            <w:pPr>
              <w:pStyle w:val="TableParagraph"/>
              <w:numPr>
                <w:ilvl w:val="0"/>
                <w:numId w:val="10"/>
              </w:numPr>
              <w:tabs>
                <w:tab w:val="left" w:pos="828"/>
              </w:tabs>
              <w:spacing w:line="258" w:lineRule="exact"/>
              <w:rPr>
                <w:sz w:val="20"/>
              </w:rPr>
            </w:pPr>
            <w:r>
              <w:rPr>
                <w:spacing w:val="-5"/>
                <w:sz w:val="20"/>
                <w:lang w:bidi="en-US"/>
              </w:rPr>
              <w:t>DR</w:t>
            </w:r>
          </w:p>
        </w:tc>
      </w:tr>
      <w:tr w:rsidR="002C51A6" w14:paraId="6B1E8F81" w14:textId="77777777" w:rsidTr="00A76962">
        <w:trPr>
          <w:trHeight w:val="1034"/>
        </w:trPr>
        <w:tc>
          <w:tcPr>
            <w:tcW w:w="4265" w:type="dxa"/>
          </w:tcPr>
          <w:p w14:paraId="289FAEC2" w14:textId="77777777" w:rsidR="002C51A6" w:rsidRDefault="002C51A6" w:rsidP="00A76962">
            <w:pPr>
              <w:pStyle w:val="TableParagraph"/>
              <w:spacing w:before="112"/>
              <w:rPr>
                <w:sz w:val="20"/>
              </w:rPr>
            </w:pPr>
          </w:p>
          <w:p w14:paraId="1100162E" w14:textId="77777777" w:rsidR="002C51A6" w:rsidRPr="00571369" w:rsidRDefault="002C51A6" w:rsidP="00A76962">
            <w:pPr>
              <w:pStyle w:val="TableParagraph"/>
              <w:ind w:left="107"/>
              <w:rPr>
                <w:sz w:val="20"/>
              </w:rPr>
            </w:pPr>
            <w:r>
              <w:rPr>
                <w:sz w:val="20"/>
                <w:lang w:bidi="en-US"/>
              </w:rPr>
              <w:t>Maximum Injection Power of the storage</w:t>
            </w:r>
          </w:p>
        </w:tc>
        <w:tc>
          <w:tcPr>
            <w:tcW w:w="1529" w:type="dxa"/>
          </w:tcPr>
          <w:p w14:paraId="4B5FA40C" w14:textId="77777777" w:rsidR="002C51A6" w:rsidRPr="00571369" w:rsidRDefault="002C51A6" w:rsidP="00A76962">
            <w:pPr>
              <w:pStyle w:val="TableParagraph"/>
              <w:rPr>
                <w:rFonts w:ascii="Times New Roman"/>
                <w:sz w:val="18"/>
              </w:rPr>
            </w:pPr>
          </w:p>
        </w:tc>
        <w:tc>
          <w:tcPr>
            <w:tcW w:w="1332" w:type="dxa"/>
          </w:tcPr>
          <w:p w14:paraId="2F25492F" w14:textId="77777777" w:rsidR="002C51A6" w:rsidRPr="00571369" w:rsidRDefault="002C51A6" w:rsidP="00A76962">
            <w:pPr>
              <w:pStyle w:val="TableParagraph"/>
              <w:spacing w:before="112"/>
              <w:rPr>
                <w:sz w:val="20"/>
              </w:rPr>
            </w:pPr>
          </w:p>
          <w:p w14:paraId="44756E56" w14:textId="77777777" w:rsidR="002C51A6" w:rsidRDefault="002C51A6" w:rsidP="00A76962">
            <w:pPr>
              <w:pStyle w:val="TableParagraph"/>
              <w:ind w:left="10"/>
              <w:jc w:val="center"/>
              <w:rPr>
                <w:sz w:val="20"/>
              </w:rPr>
            </w:pPr>
            <w:r>
              <w:rPr>
                <w:spacing w:val="-5"/>
                <w:sz w:val="20"/>
                <w:lang w:bidi="en-US"/>
              </w:rPr>
              <w:t>MW</w:t>
            </w:r>
          </w:p>
        </w:tc>
        <w:tc>
          <w:tcPr>
            <w:tcW w:w="2086" w:type="dxa"/>
          </w:tcPr>
          <w:p w14:paraId="6816A00C" w14:textId="77777777" w:rsidR="002C51A6" w:rsidRDefault="002C51A6" w:rsidP="002C51A6">
            <w:pPr>
              <w:pStyle w:val="TableParagraph"/>
              <w:numPr>
                <w:ilvl w:val="0"/>
                <w:numId w:val="9"/>
              </w:numPr>
              <w:tabs>
                <w:tab w:val="left" w:pos="828"/>
              </w:tabs>
              <w:spacing w:line="249" w:lineRule="exact"/>
              <w:rPr>
                <w:sz w:val="20"/>
              </w:rPr>
            </w:pPr>
            <w:r>
              <w:rPr>
                <w:spacing w:val="-5"/>
                <w:sz w:val="20"/>
                <w:lang w:bidi="en-US"/>
              </w:rPr>
              <w:t>SB</w:t>
            </w:r>
          </w:p>
          <w:p w14:paraId="4706DF26" w14:textId="77777777" w:rsidR="002C51A6" w:rsidRDefault="002C51A6" w:rsidP="002C51A6">
            <w:pPr>
              <w:pStyle w:val="TableParagraph"/>
              <w:numPr>
                <w:ilvl w:val="0"/>
                <w:numId w:val="9"/>
              </w:numPr>
              <w:tabs>
                <w:tab w:val="left" w:pos="828"/>
              </w:tabs>
              <w:spacing w:line="251" w:lineRule="exact"/>
              <w:rPr>
                <w:sz w:val="20"/>
              </w:rPr>
            </w:pPr>
            <w:r>
              <w:rPr>
                <w:spacing w:val="-5"/>
                <w:sz w:val="20"/>
                <w:lang w:bidi="en-US"/>
              </w:rPr>
              <w:t>RS</w:t>
            </w:r>
          </w:p>
          <w:p w14:paraId="6DAB9922" w14:textId="77777777" w:rsidR="002C51A6" w:rsidRDefault="002C51A6" w:rsidP="002C51A6">
            <w:pPr>
              <w:pStyle w:val="TableParagraph"/>
              <w:numPr>
                <w:ilvl w:val="0"/>
                <w:numId w:val="9"/>
              </w:numPr>
              <w:tabs>
                <w:tab w:val="left" w:pos="828"/>
              </w:tabs>
              <w:spacing w:line="258" w:lineRule="exact"/>
              <w:rPr>
                <w:sz w:val="20"/>
              </w:rPr>
            </w:pPr>
            <w:r>
              <w:rPr>
                <w:spacing w:val="-5"/>
                <w:sz w:val="20"/>
                <w:lang w:bidi="en-US"/>
              </w:rPr>
              <w:t>SP</w:t>
            </w:r>
          </w:p>
        </w:tc>
      </w:tr>
      <w:tr w:rsidR="002C51A6" w14:paraId="413D90E4" w14:textId="77777777" w:rsidTr="00A76962">
        <w:trPr>
          <w:trHeight w:val="1032"/>
        </w:trPr>
        <w:tc>
          <w:tcPr>
            <w:tcW w:w="4265" w:type="dxa"/>
          </w:tcPr>
          <w:p w14:paraId="0E744645" w14:textId="77777777" w:rsidR="002C51A6" w:rsidRDefault="002C51A6" w:rsidP="00A76962">
            <w:pPr>
              <w:pStyle w:val="TableParagraph"/>
              <w:spacing w:before="10"/>
              <w:rPr>
                <w:sz w:val="20"/>
              </w:rPr>
            </w:pPr>
          </w:p>
          <w:p w14:paraId="1DB88907" w14:textId="77777777" w:rsidR="002C51A6" w:rsidRPr="00571369" w:rsidRDefault="002C51A6" w:rsidP="00A76962">
            <w:pPr>
              <w:pStyle w:val="TableParagraph"/>
              <w:spacing w:before="1" w:line="218" w:lineRule="auto"/>
              <w:ind w:left="107"/>
              <w:rPr>
                <w:sz w:val="20"/>
              </w:rPr>
            </w:pPr>
            <w:r>
              <w:rPr>
                <w:sz w:val="20"/>
                <w:lang w:bidi="en-US"/>
              </w:rPr>
              <w:t>Maximum Absorption Power of the storage</w:t>
            </w:r>
          </w:p>
        </w:tc>
        <w:tc>
          <w:tcPr>
            <w:tcW w:w="1529" w:type="dxa"/>
          </w:tcPr>
          <w:p w14:paraId="4B6DA1B7" w14:textId="77777777" w:rsidR="002C51A6" w:rsidRPr="00571369" w:rsidRDefault="002C51A6" w:rsidP="00A76962">
            <w:pPr>
              <w:pStyle w:val="TableParagraph"/>
              <w:rPr>
                <w:rFonts w:ascii="Times New Roman"/>
                <w:sz w:val="18"/>
              </w:rPr>
            </w:pPr>
          </w:p>
        </w:tc>
        <w:tc>
          <w:tcPr>
            <w:tcW w:w="1332" w:type="dxa"/>
          </w:tcPr>
          <w:p w14:paraId="47E1D0F5" w14:textId="77777777" w:rsidR="002C51A6" w:rsidRPr="00571369" w:rsidRDefault="002C51A6" w:rsidP="00A76962">
            <w:pPr>
              <w:pStyle w:val="TableParagraph"/>
              <w:spacing w:before="112"/>
              <w:rPr>
                <w:sz w:val="20"/>
              </w:rPr>
            </w:pPr>
          </w:p>
          <w:p w14:paraId="3D1A1AED" w14:textId="77777777" w:rsidR="002C51A6" w:rsidRDefault="002C51A6" w:rsidP="00A76962">
            <w:pPr>
              <w:pStyle w:val="TableParagraph"/>
              <w:ind w:left="10"/>
              <w:jc w:val="center"/>
              <w:rPr>
                <w:sz w:val="20"/>
              </w:rPr>
            </w:pPr>
            <w:r>
              <w:rPr>
                <w:spacing w:val="-5"/>
                <w:sz w:val="20"/>
                <w:lang w:bidi="en-US"/>
              </w:rPr>
              <w:t>MW</w:t>
            </w:r>
          </w:p>
        </w:tc>
        <w:tc>
          <w:tcPr>
            <w:tcW w:w="2086" w:type="dxa"/>
          </w:tcPr>
          <w:p w14:paraId="2D87BA5C" w14:textId="77777777" w:rsidR="002C51A6" w:rsidRDefault="002C51A6" w:rsidP="002C51A6">
            <w:pPr>
              <w:pStyle w:val="TableParagraph"/>
              <w:numPr>
                <w:ilvl w:val="0"/>
                <w:numId w:val="8"/>
              </w:numPr>
              <w:tabs>
                <w:tab w:val="left" w:pos="828"/>
              </w:tabs>
              <w:spacing w:line="247" w:lineRule="exact"/>
              <w:rPr>
                <w:sz w:val="20"/>
              </w:rPr>
            </w:pPr>
            <w:r>
              <w:rPr>
                <w:spacing w:val="-5"/>
                <w:sz w:val="20"/>
                <w:lang w:bidi="en-US"/>
              </w:rPr>
              <w:t>SB</w:t>
            </w:r>
          </w:p>
          <w:p w14:paraId="4B05211B" w14:textId="77777777" w:rsidR="002C51A6" w:rsidRDefault="002C51A6" w:rsidP="002C51A6">
            <w:pPr>
              <w:pStyle w:val="TableParagraph"/>
              <w:numPr>
                <w:ilvl w:val="0"/>
                <w:numId w:val="8"/>
              </w:numPr>
              <w:tabs>
                <w:tab w:val="left" w:pos="828"/>
              </w:tabs>
              <w:spacing w:line="252" w:lineRule="exact"/>
              <w:rPr>
                <w:sz w:val="20"/>
              </w:rPr>
            </w:pPr>
            <w:r>
              <w:rPr>
                <w:spacing w:val="-5"/>
                <w:sz w:val="20"/>
                <w:lang w:bidi="en-US"/>
              </w:rPr>
              <w:t>RS</w:t>
            </w:r>
          </w:p>
          <w:p w14:paraId="1ED3DFCD" w14:textId="77777777" w:rsidR="002C51A6" w:rsidRDefault="002C51A6" w:rsidP="002C51A6">
            <w:pPr>
              <w:pStyle w:val="TableParagraph"/>
              <w:numPr>
                <w:ilvl w:val="0"/>
                <w:numId w:val="8"/>
              </w:numPr>
              <w:tabs>
                <w:tab w:val="left" w:pos="828"/>
              </w:tabs>
              <w:spacing w:line="258" w:lineRule="exact"/>
              <w:rPr>
                <w:sz w:val="20"/>
              </w:rPr>
            </w:pPr>
            <w:r>
              <w:rPr>
                <w:spacing w:val="-5"/>
                <w:sz w:val="20"/>
                <w:lang w:bidi="en-US"/>
              </w:rPr>
              <w:t>SP</w:t>
            </w:r>
          </w:p>
        </w:tc>
      </w:tr>
      <w:tr w:rsidR="002C51A6" w14:paraId="6DB8D130" w14:textId="77777777" w:rsidTr="00A76962">
        <w:trPr>
          <w:trHeight w:val="1033"/>
        </w:trPr>
        <w:tc>
          <w:tcPr>
            <w:tcW w:w="4265" w:type="dxa"/>
          </w:tcPr>
          <w:p w14:paraId="71EC575D" w14:textId="77777777" w:rsidR="002C51A6" w:rsidRDefault="002C51A6" w:rsidP="00A76962">
            <w:pPr>
              <w:pStyle w:val="TableParagraph"/>
              <w:spacing w:before="1" w:line="218" w:lineRule="auto"/>
              <w:ind w:left="107" w:right="1046"/>
              <w:rPr>
                <w:sz w:val="20"/>
              </w:rPr>
            </w:pPr>
            <w:r>
              <w:rPr>
                <w:spacing w:val="-2"/>
                <w:sz w:val="20"/>
                <w:lang w:bidi="en-US"/>
              </w:rPr>
              <w:t>Used energy capacity</w:t>
            </w:r>
          </w:p>
        </w:tc>
        <w:tc>
          <w:tcPr>
            <w:tcW w:w="1529" w:type="dxa"/>
          </w:tcPr>
          <w:p w14:paraId="12E07124" w14:textId="77777777" w:rsidR="002C51A6" w:rsidRDefault="002C51A6" w:rsidP="00A76962">
            <w:pPr>
              <w:pStyle w:val="TableParagraph"/>
              <w:rPr>
                <w:rFonts w:ascii="Times New Roman"/>
                <w:sz w:val="18"/>
              </w:rPr>
            </w:pPr>
          </w:p>
        </w:tc>
        <w:tc>
          <w:tcPr>
            <w:tcW w:w="1332" w:type="dxa"/>
          </w:tcPr>
          <w:p w14:paraId="47612A59" w14:textId="77777777" w:rsidR="002C51A6" w:rsidRDefault="002C51A6" w:rsidP="00A76962">
            <w:pPr>
              <w:pStyle w:val="TableParagraph"/>
              <w:spacing w:line="246" w:lineRule="exact"/>
              <w:ind w:left="10" w:right="1"/>
              <w:jc w:val="center"/>
              <w:rPr>
                <w:sz w:val="20"/>
              </w:rPr>
            </w:pPr>
            <w:r>
              <w:rPr>
                <w:spacing w:val="-5"/>
                <w:sz w:val="20"/>
                <w:lang w:bidi="en-US"/>
              </w:rPr>
              <w:t>ΜWh</w:t>
            </w:r>
          </w:p>
        </w:tc>
        <w:tc>
          <w:tcPr>
            <w:tcW w:w="2086" w:type="dxa"/>
          </w:tcPr>
          <w:p w14:paraId="75A281FA" w14:textId="77777777" w:rsidR="002C51A6" w:rsidRDefault="002C51A6" w:rsidP="002C51A6">
            <w:pPr>
              <w:pStyle w:val="TableParagraph"/>
              <w:numPr>
                <w:ilvl w:val="0"/>
                <w:numId w:val="7"/>
              </w:numPr>
              <w:tabs>
                <w:tab w:val="left" w:pos="828"/>
              </w:tabs>
              <w:spacing w:line="250" w:lineRule="exact"/>
              <w:rPr>
                <w:sz w:val="20"/>
              </w:rPr>
            </w:pPr>
            <w:r>
              <w:rPr>
                <w:spacing w:val="-5"/>
                <w:sz w:val="20"/>
                <w:lang w:bidi="en-US"/>
              </w:rPr>
              <w:t>SB</w:t>
            </w:r>
          </w:p>
          <w:p w14:paraId="7661585E" w14:textId="77777777" w:rsidR="002C51A6" w:rsidRDefault="002C51A6" w:rsidP="002C51A6">
            <w:pPr>
              <w:pStyle w:val="TableParagraph"/>
              <w:numPr>
                <w:ilvl w:val="0"/>
                <w:numId w:val="7"/>
              </w:numPr>
              <w:tabs>
                <w:tab w:val="left" w:pos="828"/>
              </w:tabs>
              <w:spacing w:line="252" w:lineRule="exact"/>
              <w:rPr>
                <w:sz w:val="20"/>
              </w:rPr>
            </w:pPr>
            <w:r>
              <w:rPr>
                <w:spacing w:val="-5"/>
                <w:sz w:val="20"/>
                <w:lang w:bidi="en-US"/>
              </w:rPr>
              <w:t>RS</w:t>
            </w:r>
          </w:p>
          <w:p w14:paraId="0F87F46E" w14:textId="77777777" w:rsidR="002C51A6" w:rsidRDefault="002C51A6" w:rsidP="002C51A6">
            <w:pPr>
              <w:pStyle w:val="TableParagraph"/>
              <w:numPr>
                <w:ilvl w:val="0"/>
                <w:numId w:val="7"/>
              </w:numPr>
              <w:tabs>
                <w:tab w:val="left" w:pos="828"/>
              </w:tabs>
              <w:spacing w:line="258" w:lineRule="exact"/>
              <w:rPr>
                <w:sz w:val="20"/>
              </w:rPr>
            </w:pPr>
            <w:r>
              <w:rPr>
                <w:spacing w:val="-5"/>
                <w:sz w:val="20"/>
                <w:lang w:bidi="en-US"/>
              </w:rPr>
              <w:t>SP</w:t>
            </w:r>
          </w:p>
        </w:tc>
      </w:tr>
      <w:tr w:rsidR="002C51A6" w14:paraId="6D93205D" w14:textId="77777777" w:rsidTr="00A76962">
        <w:trPr>
          <w:trHeight w:val="1034"/>
        </w:trPr>
        <w:tc>
          <w:tcPr>
            <w:tcW w:w="4265" w:type="dxa"/>
          </w:tcPr>
          <w:p w14:paraId="663E053D" w14:textId="77777777" w:rsidR="002C51A6" w:rsidRDefault="002C51A6" w:rsidP="00A76962">
            <w:pPr>
              <w:pStyle w:val="TableParagraph"/>
              <w:spacing w:before="10"/>
              <w:rPr>
                <w:sz w:val="20"/>
              </w:rPr>
            </w:pPr>
          </w:p>
          <w:p w14:paraId="745BD717" w14:textId="77777777" w:rsidR="002C51A6" w:rsidRPr="00571369" w:rsidRDefault="002C51A6" w:rsidP="00A76962">
            <w:pPr>
              <w:pStyle w:val="TableParagraph"/>
              <w:spacing w:before="1" w:line="218" w:lineRule="auto"/>
              <w:ind w:left="107"/>
              <w:rPr>
                <w:sz w:val="20"/>
              </w:rPr>
            </w:pPr>
            <w:r>
              <w:rPr>
                <w:spacing w:val="-2"/>
                <w:sz w:val="20"/>
                <w:lang w:bidi="en-US"/>
              </w:rPr>
              <w:t>Guaranteed (useful) Capacity of the storage</w:t>
            </w:r>
          </w:p>
        </w:tc>
        <w:tc>
          <w:tcPr>
            <w:tcW w:w="1529" w:type="dxa"/>
          </w:tcPr>
          <w:p w14:paraId="025776B5" w14:textId="77777777" w:rsidR="002C51A6" w:rsidRPr="00571369" w:rsidRDefault="002C51A6" w:rsidP="00A76962">
            <w:pPr>
              <w:pStyle w:val="TableParagraph"/>
              <w:rPr>
                <w:rFonts w:ascii="Times New Roman"/>
                <w:sz w:val="18"/>
              </w:rPr>
            </w:pPr>
          </w:p>
        </w:tc>
        <w:tc>
          <w:tcPr>
            <w:tcW w:w="1332" w:type="dxa"/>
          </w:tcPr>
          <w:p w14:paraId="7071C036" w14:textId="77777777" w:rsidR="002C51A6" w:rsidRPr="00571369" w:rsidRDefault="002C51A6" w:rsidP="00A76962">
            <w:pPr>
              <w:pStyle w:val="TableParagraph"/>
              <w:spacing w:before="112"/>
              <w:rPr>
                <w:sz w:val="20"/>
              </w:rPr>
            </w:pPr>
          </w:p>
          <w:p w14:paraId="56E7DC3E" w14:textId="77777777" w:rsidR="002C51A6" w:rsidRDefault="002C51A6" w:rsidP="00A76962">
            <w:pPr>
              <w:pStyle w:val="TableParagraph"/>
              <w:ind w:left="10" w:right="1"/>
              <w:jc w:val="center"/>
              <w:rPr>
                <w:sz w:val="20"/>
              </w:rPr>
            </w:pPr>
            <w:r>
              <w:rPr>
                <w:spacing w:val="-5"/>
                <w:sz w:val="20"/>
                <w:lang w:bidi="en-US"/>
              </w:rPr>
              <w:t>MWh</w:t>
            </w:r>
          </w:p>
        </w:tc>
        <w:tc>
          <w:tcPr>
            <w:tcW w:w="2086" w:type="dxa"/>
          </w:tcPr>
          <w:p w14:paraId="17F91469" w14:textId="77777777" w:rsidR="002C51A6" w:rsidRDefault="002C51A6" w:rsidP="002C51A6">
            <w:pPr>
              <w:pStyle w:val="TableParagraph"/>
              <w:numPr>
                <w:ilvl w:val="0"/>
                <w:numId w:val="6"/>
              </w:numPr>
              <w:tabs>
                <w:tab w:val="left" w:pos="828"/>
              </w:tabs>
              <w:spacing w:line="249" w:lineRule="exact"/>
              <w:rPr>
                <w:sz w:val="20"/>
              </w:rPr>
            </w:pPr>
            <w:r>
              <w:rPr>
                <w:spacing w:val="-5"/>
                <w:sz w:val="20"/>
                <w:lang w:bidi="en-US"/>
              </w:rPr>
              <w:t>SB</w:t>
            </w:r>
          </w:p>
          <w:p w14:paraId="4990CA79" w14:textId="77777777" w:rsidR="002C51A6" w:rsidRDefault="002C51A6" w:rsidP="002C51A6">
            <w:pPr>
              <w:pStyle w:val="TableParagraph"/>
              <w:numPr>
                <w:ilvl w:val="0"/>
                <w:numId w:val="6"/>
              </w:numPr>
              <w:tabs>
                <w:tab w:val="left" w:pos="828"/>
              </w:tabs>
              <w:spacing w:line="251" w:lineRule="exact"/>
              <w:rPr>
                <w:sz w:val="20"/>
              </w:rPr>
            </w:pPr>
            <w:r>
              <w:rPr>
                <w:spacing w:val="-5"/>
                <w:sz w:val="20"/>
                <w:lang w:bidi="en-US"/>
              </w:rPr>
              <w:t>RS</w:t>
            </w:r>
          </w:p>
          <w:p w14:paraId="52B464FD" w14:textId="77777777" w:rsidR="002C51A6" w:rsidRDefault="002C51A6" w:rsidP="002C51A6">
            <w:pPr>
              <w:pStyle w:val="TableParagraph"/>
              <w:numPr>
                <w:ilvl w:val="0"/>
                <w:numId w:val="6"/>
              </w:numPr>
              <w:tabs>
                <w:tab w:val="left" w:pos="828"/>
              </w:tabs>
              <w:spacing w:line="258" w:lineRule="exact"/>
              <w:rPr>
                <w:sz w:val="20"/>
              </w:rPr>
            </w:pPr>
            <w:r>
              <w:rPr>
                <w:spacing w:val="-5"/>
                <w:sz w:val="20"/>
                <w:lang w:bidi="en-US"/>
              </w:rPr>
              <w:t>SP</w:t>
            </w:r>
          </w:p>
        </w:tc>
      </w:tr>
    </w:tbl>
    <w:p w14:paraId="404D838D" w14:textId="77777777" w:rsidR="002C51A6" w:rsidRDefault="002C51A6" w:rsidP="002C51A6">
      <w:pPr>
        <w:pStyle w:val="TableParagraph"/>
        <w:spacing w:line="258" w:lineRule="exact"/>
        <w:rPr>
          <w:sz w:val="20"/>
        </w:rPr>
        <w:sectPr w:rsidR="002C51A6" w:rsidSect="002C51A6">
          <w:pgSz w:w="11910" w:h="16840"/>
          <w:pgMar w:top="1740" w:right="850" w:bottom="1180" w:left="850" w:header="616" w:footer="996" w:gutter="0"/>
          <w:cols w:space="1296"/>
        </w:sectPr>
      </w:pPr>
    </w:p>
    <w:p w14:paraId="78BC841F" w14:textId="77777777" w:rsidR="002C51A6" w:rsidRDefault="002C51A6" w:rsidP="002C51A6">
      <w:pPr>
        <w:pStyle w:val="aa"/>
        <w:spacing w:before="8"/>
        <w:ind w:left="0"/>
        <w:rPr>
          <w:sz w:val="6"/>
        </w:rPr>
      </w:pPr>
    </w:p>
    <w:tbl>
      <w:tblPr>
        <w:tblStyle w:val="TableNormal1"/>
        <w:tblW w:w="0" w:type="auto"/>
        <w:tblInd w:w="5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5"/>
        <w:gridCol w:w="1529"/>
        <w:gridCol w:w="1332"/>
        <w:gridCol w:w="2086"/>
      </w:tblGrid>
      <w:tr w:rsidR="002C51A6" w:rsidRPr="002C51A6" w14:paraId="04801BC7" w14:textId="77777777" w:rsidTr="00A76962">
        <w:trPr>
          <w:trHeight w:val="431"/>
        </w:trPr>
        <w:tc>
          <w:tcPr>
            <w:tcW w:w="9212" w:type="dxa"/>
            <w:gridSpan w:val="4"/>
          </w:tcPr>
          <w:p w14:paraId="73259989" w14:textId="77777777" w:rsidR="002C51A6" w:rsidRPr="00571369" w:rsidRDefault="002C51A6" w:rsidP="00A76962">
            <w:pPr>
              <w:pStyle w:val="TableParagraph"/>
              <w:spacing w:before="76"/>
              <w:ind w:left="3" w:right="3"/>
              <w:jc w:val="center"/>
              <w:rPr>
                <w:b/>
                <w:sz w:val="20"/>
              </w:rPr>
            </w:pPr>
            <w:r>
              <w:rPr>
                <w:b/>
                <w:spacing w:val="-2"/>
                <w:sz w:val="20"/>
                <w:lang w:bidi="en-US"/>
              </w:rPr>
              <w:t>Registered Characteristics of the Balancing Service Entity</w:t>
            </w:r>
          </w:p>
        </w:tc>
      </w:tr>
      <w:tr w:rsidR="002C51A6" w:rsidRPr="002C51A6" w14:paraId="68FD5637" w14:textId="77777777" w:rsidTr="00A76962">
        <w:trPr>
          <w:trHeight w:val="1007"/>
        </w:trPr>
        <w:tc>
          <w:tcPr>
            <w:tcW w:w="4265" w:type="dxa"/>
          </w:tcPr>
          <w:p w14:paraId="41B65046" w14:textId="77777777" w:rsidR="002C51A6" w:rsidRPr="00571369" w:rsidRDefault="002C51A6" w:rsidP="00A76962">
            <w:pPr>
              <w:pStyle w:val="TableParagraph"/>
              <w:spacing w:before="100"/>
              <w:rPr>
                <w:sz w:val="20"/>
              </w:rPr>
            </w:pPr>
          </w:p>
          <w:p w14:paraId="0A326300" w14:textId="77777777" w:rsidR="002C51A6" w:rsidRDefault="002C51A6" w:rsidP="00A76962">
            <w:pPr>
              <w:pStyle w:val="TableParagraph"/>
              <w:ind w:left="107"/>
              <w:rPr>
                <w:b/>
                <w:sz w:val="20"/>
              </w:rPr>
            </w:pPr>
            <w:r>
              <w:rPr>
                <w:b/>
                <w:spacing w:val="-2"/>
                <w:sz w:val="20"/>
                <w:lang w:bidi="en-US"/>
              </w:rPr>
              <w:t>Description</w:t>
            </w:r>
          </w:p>
        </w:tc>
        <w:tc>
          <w:tcPr>
            <w:tcW w:w="1529" w:type="dxa"/>
          </w:tcPr>
          <w:p w14:paraId="4A0CBB1C" w14:textId="77777777" w:rsidR="002C51A6" w:rsidRDefault="002C51A6" w:rsidP="00A76962">
            <w:pPr>
              <w:pStyle w:val="TableParagraph"/>
              <w:spacing w:before="76"/>
              <w:ind w:left="108"/>
              <w:rPr>
                <w:b/>
                <w:sz w:val="20"/>
              </w:rPr>
            </w:pPr>
            <w:r>
              <w:rPr>
                <w:b/>
                <w:spacing w:val="-2"/>
                <w:sz w:val="20"/>
                <w:lang w:bidi="en-US"/>
              </w:rPr>
              <w:t>Description/</w:t>
            </w:r>
          </w:p>
          <w:p w14:paraId="6572FF48" w14:textId="77777777" w:rsidR="002C51A6" w:rsidRDefault="002C51A6" w:rsidP="00A76962">
            <w:pPr>
              <w:pStyle w:val="TableParagraph"/>
              <w:spacing w:before="91" w:line="218" w:lineRule="auto"/>
              <w:ind w:left="108"/>
              <w:rPr>
                <w:b/>
                <w:sz w:val="20"/>
              </w:rPr>
            </w:pPr>
            <w:r>
              <w:rPr>
                <w:b/>
                <w:spacing w:val="-2"/>
                <w:sz w:val="20"/>
                <w:lang w:bidi="en-US"/>
              </w:rPr>
              <w:t>Numerical value</w:t>
            </w:r>
          </w:p>
        </w:tc>
        <w:tc>
          <w:tcPr>
            <w:tcW w:w="1332" w:type="dxa"/>
          </w:tcPr>
          <w:p w14:paraId="07B84C65" w14:textId="77777777" w:rsidR="002C51A6" w:rsidRDefault="002C51A6" w:rsidP="00A76962">
            <w:pPr>
              <w:pStyle w:val="TableParagraph"/>
              <w:spacing w:before="262" w:line="218" w:lineRule="auto"/>
              <w:ind w:left="108" w:right="314"/>
              <w:rPr>
                <w:b/>
                <w:sz w:val="20"/>
              </w:rPr>
            </w:pPr>
            <w:r>
              <w:rPr>
                <w:b/>
                <w:spacing w:val="-2"/>
                <w:sz w:val="20"/>
                <w:lang w:bidi="en-US"/>
              </w:rPr>
              <w:t>Unit of measurement</w:t>
            </w:r>
          </w:p>
        </w:tc>
        <w:tc>
          <w:tcPr>
            <w:tcW w:w="2086" w:type="dxa"/>
          </w:tcPr>
          <w:p w14:paraId="44576CFF" w14:textId="77777777" w:rsidR="002C51A6" w:rsidRPr="00571369" w:rsidRDefault="002C51A6" w:rsidP="00A76962">
            <w:pPr>
              <w:pStyle w:val="TableParagraph"/>
              <w:spacing w:before="94" w:line="218" w:lineRule="auto"/>
              <w:ind w:left="108" w:right="99"/>
              <w:jc w:val="both"/>
              <w:rPr>
                <w:b/>
                <w:sz w:val="20"/>
              </w:rPr>
            </w:pPr>
            <w:r>
              <w:rPr>
                <w:b/>
                <w:spacing w:val="-2"/>
                <w:sz w:val="20"/>
                <w:lang w:bidi="en-US"/>
              </w:rPr>
              <w:t>To be completed by the applicant in accordance with the memorandum *</w:t>
            </w:r>
          </w:p>
        </w:tc>
      </w:tr>
      <w:tr w:rsidR="002C51A6" w:rsidRPr="002C51A6" w14:paraId="36F37073" w14:textId="77777777" w:rsidTr="00A76962">
        <w:trPr>
          <w:trHeight w:val="433"/>
        </w:trPr>
        <w:tc>
          <w:tcPr>
            <w:tcW w:w="9212" w:type="dxa"/>
            <w:gridSpan w:val="4"/>
          </w:tcPr>
          <w:p w14:paraId="59E1652E" w14:textId="77777777" w:rsidR="002C51A6" w:rsidRPr="00571369" w:rsidRDefault="002C51A6" w:rsidP="00A76962">
            <w:pPr>
              <w:pStyle w:val="TableParagraph"/>
              <w:spacing w:before="76"/>
              <w:ind w:left="107"/>
              <w:rPr>
                <w:b/>
                <w:sz w:val="20"/>
              </w:rPr>
            </w:pPr>
            <w:r>
              <w:rPr>
                <w:b/>
                <w:sz w:val="20"/>
                <w:lang w:bidi="en-US"/>
              </w:rPr>
              <w:t>Maximum continuous reactive power capacity (at nominal voltage of the injection site)</w:t>
            </w:r>
          </w:p>
        </w:tc>
      </w:tr>
      <w:tr w:rsidR="002C51A6" w14:paraId="2D3BC469" w14:textId="77777777" w:rsidTr="00A76962">
        <w:trPr>
          <w:trHeight w:val="239"/>
        </w:trPr>
        <w:tc>
          <w:tcPr>
            <w:tcW w:w="4265" w:type="dxa"/>
            <w:vMerge w:val="restart"/>
          </w:tcPr>
          <w:p w14:paraId="342DC458" w14:textId="77777777" w:rsidR="002C51A6" w:rsidRPr="00571369" w:rsidRDefault="002C51A6" w:rsidP="00A76962">
            <w:pPr>
              <w:pStyle w:val="TableParagraph"/>
              <w:spacing w:before="152"/>
              <w:rPr>
                <w:sz w:val="20"/>
              </w:rPr>
            </w:pPr>
          </w:p>
          <w:p w14:paraId="5AD23244" w14:textId="77777777" w:rsidR="002C51A6" w:rsidRPr="00571369" w:rsidRDefault="002C51A6" w:rsidP="00A76962">
            <w:pPr>
              <w:pStyle w:val="TableParagraph"/>
              <w:spacing w:line="218" w:lineRule="auto"/>
              <w:ind w:left="107" w:right="99"/>
              <w:jc w:val="both"/>
              <w:rPr>
                <w:sz w:val="20"/>
              </w:rPr>
            </w:pPr>
            <w:r>
              <w:rPr>
                <w:sz w:val="20"/>
                <w:lang w:bidi="en-US"/>
              </w:rPr>
              <w:t>&amp; Capacitive (absorption) reactive power, for active power generation equal to the technically minimum generation, the maximum generation capacity, as well as five</w:t>
            </w:r>
          </w:p>
          <w:p w14:paraId="4CDF53C9" w14:textId="77777777" w:rsidR="002C51A6" w:rsidRDefault="002C51A6" w:rsidP="00A76962">
            <w:pPr>
              <w:pStyle w:val="TableParagraph"/>
              <w:spacing w:line="245" w:lineRule="exact"/>
              <w:ind w:left="107"/>
              <w:jc w:val="both"/>
              <w:rPr>
                <w:sz w:val="20"/>
              </w:rPr>
            </w:pPr>
            <w:r>
              <w:rPr>
                <w:sz w:val="20"/>
                <w:lang w:bidi="en-US"/>
              </w:rPr>
              <w:t>(5) intermediate active power levels</w:t>
            </w:r>
          </w:p>
        </w:tc>
        <w:tc>
          <w:tcPr>
            <w:tcW w:w="1529" w:type="dxa"/>
          </w:tcPr>
          <w:p w14:paraId="2E9E343E" w14:textId="77777777" w:rsidR="002C51A6" w:rsidRDefault="002C51A6" w:rsidP="00A76962">
            <w:pPr>
              <w:pStyle w:val="TableParagraph"/>
              <w:spacing w:line="220" w:lineRule="exact"/>
              <w:ind w:right="575"/>
              <w:jc w:val="right"/>
              <w:rPr>
                <w:sz w:val="20"/>
              </w:rPr>
            </w:pPr>
            <w:r>
              <w:rPr>
                <w:spacing w:val="-5"/>
                <w:sz w:val="20"/>
                <w:lang w:bidi="en-US"/>
              </w:rPr>
              <w:t>MW</w:t>
            </w:r>
          </w:p>
        </w:tc>
        <w:tc>
          <w:tcPr>
            <w:tcW w:w="1332" w:type="dxa"/>
          </w:tcPr>
          <w:p w14:paraId="0646E96C" w14:textId="77777777" w:rsidR="002C51A6" w:rsidRDefault="002C51A6" w:rsidP="00A76962">
            <w:pPr>
              <w:pStyle w:val="TableParagraph"/>
              <w:spacing w:line="220" w:lineRule="exact"/>
              <w:ind w:left="10" w:right="2"/>
              <w:jc w:val="center"/>
              <w:rPr>
                <w:sz w:val="20"/>
              </w:rPr>
            </w:pPr>
            <w:r>
              <w:rPr>
                <w:spacing w:val="-4"/>
                <w:sz w:val="20"/>
                <w:lang w:bidi="en-US"/>
              </w:rPr>
              <w:t>Mvar</w:t>
            </w:r>
          </w:p>
        </w:tc>
        <w:tc>
          <w:tcPr>
            <w:tcW w:w="2086" w:type="dxa"/>
            <w:vMerge w:val="restart"/>
          </w:tcPr>
          <w:p w14:paraId="69757EDE" w14:textId="77777777" w:rsidR="002C51A6" w:rsidRDefault="002C51A6" w:rsidP="002C51A6">
            <w:pPr>
              <w:pStyle w:val="TableParagraph"/>
              <w:numPr>
                <w:ilvl w:val="0"/>
                <w:numId w:val="5"/>
              </w:numPr>
              <w:tabs>
                <w:tab w:val="left" w:pos="828"/>
              </w:tabs>
              <w:spacing w:line="247" w:lineRule="exact"/>
              <w:rPr>
                <w:sz w:val="20"/>
              </w:rPr>
            </w:pPr>
            <w:r>
              <w:rPr>
                <w:spacing w:val="-10"/>
                <w:sz w:val="20"/>
                <w:lang w:bidi="en-US"/>
              </w:rPr>
              <w:t>U</w:t>
            </w:r>
          </w:p>
          <w:p w14:paraId="5B90F20C" w14:textId="77777777" w:rsidR="002C51A6" w:rsidRDefault="002C51A6" w:rsidP="002C51A6">
            <w:pPr>
              <w:pStyle w:val="TableParagraph"/>
              <w:numPr>
                <w:ilvl w:val="0"/>
                <w:numId w:val="5"/>
              </w:numPr>
              <w:tabs>
                <w:tab w:val="left" w:pos="828"/>
              </w:tabs>
              <w:spacing w:line="252" w:lineRule="exact"/>
              <w:rPr>
                <w:sz w:val="20"/>
              </w:rPr>
            </w:pPr>
            <w:r>
              <w:rPr>
                <w:spacing w:val="-5"/>
                <w:sz w:val="20"/>
                <w:lang w:bidi="en-US"/>
              </w:rPr>
              <w:t>SB</w:t>
            </w:r>
          </w:p>
          <w:p w14:paraId="62A2A9AC" w14:textId="77777777" w:rsidR="002C51A6" w:rsidRDefault="002C51A6" w:rsidP="002C51A6">
            <w:pPr>
              <w:pStyle w:val="TableParagraph"/>
              <w:numPr>
                <w:ilvl w:val="0"/>
                <w:numId w:val="5"/>
              </w:numPr>
              <w:tabs>
                <w:tab w:val="left" w:pos="828"/>
              </w:tabs>
              <w:spacing w:line="251" w:lineRule="exact"/>
              <w:rPr>
                <w:sz w:val="20"/>
              </w:rPr>
            </w:pPr>
            <w:r>
              <w:rPr>
                <w:spacing w:val="-5"/>
                <w:sz w:val="20"/>
                <w:lang w:bidi="en-US"/>
              </w:rPr>
              <w:t>RS</w:t>
            </w:r>
          </w:p>
          <w:p w14:paraId="15541A3B" w14:textId="77777777" w:rsidR="002C51A6" w:rsidRDefault="002C51A6" w:rsidP="002C51A6">
            <w:pPr>
              <w:pStyle w:val="TableParagraph"/>
              <w:numPr>
                <w:ilvl w:val="0"/>
                <w:numId w:val="5"/>
              </w:numPr>
              <w:tabs>
                <w:tab w:val="left" w:pos="828"/>
              </w:tabs>
              <w:spacing w:line="251" w:lineRule="exact"/>
              <w:rPr>
                <w:sz w:val="20"/>
              </w:rPr>
            </w:pPr>
            <w:r>
              <w:rPr>
                <w:spacing w:val="-5"/>
                <w:sz w:val="20"/>
                <w:lang w:bidi="en-US"/>
              </w:rPr>
              <w:t>SP</w:t>
            </w:r>
          </w:p>
          <w:p w14:paraId="567F0EBE" w14:textId="77777777" w:rsidR="002C51A6" w:rsidRDefault="002C51A6" w:rsidP="002C51A6">
            <w:pPr>
              <w:pStyle w:val="TableParagraph"/>
              <w:numPr>
                <w:ilvl w:val="0"/>
                <w:numId w:val="5"/>
              </w:numPr>
              <w:tabs>
                <w:tab w:val="left" w:pos="828"/>
              </w:tabs>
              <w:spacing w:line="251" w:lineRule="exact"/>
              <w:rPr>
                <w:sz w:val="20"/>
              </w:rPr>
            </w:pPr>
            <w:r>
              <w:rPr>
                <w:spacing w:val="-5"/>
                <w:sz w:val="20"/>
                <w:lang w:bidi="en-US"/>
              </w:rPr>
              <w:t>CN</w:t>
            </w:r>
          </w:p>
          <w:p w14:paraId="63656989" w14:textId="77777777" w:rsidR="002C51A6" w:rsidRDefault="002C51A6" w:rsidP="002C51A6">
            <w:pPr>
              <w:pStyle w:val="TableParagraph"/>
              <w:numPr>
                <w:ilvl w:val="0"/>
                <w:numId w:val="5"/>
              </w:numPr>
              <w:tabs>
                <w:tab w:val="left" w:pos="828"/>
              </w:tabs>
              <w:spacing w:line="251" w:lineRule="exact"/>
              <w:rPr>
                <w:sz w:val="20"/>
              </w:rPr>
            </w:pPr>
            <w:r>
              <w:rPr>
                <w:spacing w:val="-5"/>
                <w:sz w:val="20"/>
                <w:lang w:bidi="en-US"/>
              </w:rPr>
              <w:t>IR</w:t>
            </w:r>
          </w:p>
          <w:p w14:paraId="448E96CB" w14:textId="77777777" w:rsidR="002C51A6" w:rsidRDefault="002C51A6" w:rsidP="002C51A6">
            <w:pPr>
              <w:pStyle w:val="TableParagraph"/>
              <w:numPr>
                <w:ilvl w:val="0"/>
                <w:numId w:val="5"/>
              </w:numPr>
              <w:tabs>
                <w:tab w:val="left" w:pos="828"/>
              </w:tabs>
              <w:spacing w:line="258" w:lineRule="exact"/>
              <w:rPr>
                <w:sz w:val="20"/>
              </w:rPr>
            </w:pPr>
            <w:r>
              <w:rPr>
                <w:spacing w:val="-4"/>
                <w:sz w:val="20"/>
                <w:lang w:bidi="en-US"/>
              </w:rPr>
              <w:t>PUMP</w:t>
            </w:r>
          </w:p>
        </w:tc>
      </w:tr>
      <w:tr w:rsidR="002C51A6" w14:paraId="43AB0ED8" w14:textId="77777777" w:rsidTr="00A76962">
        <w:trPr>
          <w:trHeight w:val="263"/>
        </w:trPr>
        <w:tc>
          <w:tcPr>
            <w:tcW w:w="4265" w:type="dxa"/>
            <w:vMerge/>
            <w:tcBorders>
              <w:top w:val="nil"/>
            </w:tcBorders>
          </w:tcPr>
          <w:p w14:paraId="68EAC1BD" w14:textId="77777777" w:rsidR="002C51A6" w:rsidRDefault="002C51A6" w:rsidP="00A76962">
            <w:pPr>
              <w:rPr>
                <w:sz w:val="2"/>
                <w:szCs w:val="2"/>
              </w:rPr>
            </w:pPr>
          </w:p>
        </w:tc>
        <w:tc>
          <w:tcPr>
            <w:tcW w:w="1529" w:type="dxa"/>
          </w:tcPr>
          <w:p w14:paraId="11176873" w14:textId="77777777" w:rsidR="002C51A6" w:rsidRDefault="002C51A6" w:rsidP="00A76962">
            <w:pPr>
              <w:pStyle w:val="TableParagraph"/>
              <w:spacing w:line="244" w:lineRule="exact"/>
              <w:ind w:left="108"/>
              <w:rPr>
                <w:sz w:val="20"/>
              </w:rPr>
            </w:pPr>
            <w:r>
              <w:rPr>
                <w:spacing w:val="-5"/>
                <w:sz w:val="20"/>
                <w:lang w:bidi="en-US"/>
              </w:rPr>
              <w:t>1.</w:t>
            </w:r>
          </w:p>
        </w:tc>
        <w:tc>
          <w:tcPr>
            <w:tcW w:w="1332" w:type="dxa"/>
          </w:tcPr>
          <w:p w14:paraId="4A0EAFC3" w14:textId="77777777" w:rsidR="002C51A6" w:rsidRDefault="002C51A6" w:rsidP="00A76962">
            <w:pPr>
              <w:pStyle w:val="TableParagraph"/>
              <w:rPr>
                <w:rFonts w:ascii="Times New Roman"/>
                <w:sz w:val="18"/>
              </w:rPr>
            </w:pPr>
          </w:p>
        </w:tc>
        <w:tc>
          <w:tcPr>
            <w:tcW w:w="2086" w:type="dxa"/>
            <w:vMerge/>
            <w:tcBorders>
              <w:top w:val="nil"/>
            </w:tcBorders>
          </w:tcPr>
          <w:p w14:paraId="30799738" w14:textId="77777777" w:rsidR="002C51A6" w:rsidRDefault="002C51A6" w:rsidP="00A76962">
            <w:pPr>
              <w:rPr>
                <w:sz w:val="2"/>
                <w:szCs w:val="2"/>
              </w:rPr>
            </w:pPr>
          </w:p>
        </w:tc>
      </w:tr>
      <w:tr w:rsidR="002C51A6" w14:paraId="2F12B86E" w14:textId="77777777" w:rsidTr="00A76962">
        <w:trPr>
          <w:trHeight w:val="263"/>
        </w:trPr>
        <w:tc>
          <w:tcPr>
            <w:tcW w:w="4265" w:type="dxa"/>
            <w:vMerge/>
            <w:tcBorders>
              <w:top w:val="nil"/>
            </w:tcBorders>
          </w:tcPr>
          <w:p w14:paraId="14654399" w14:textId="77777777" w:rsidR="002C51A6" w:rsidRDefault="002C51A6" w:rsidP="00A76962">
            <w:pPr>
              <w:rPr>
                <w:sz w:val="2"/>
                <w:szCs w:val="2"/>
              </w:rPr>
            </w:pPr>
          </w:p>
        </w:tc>
        <w:tc>
          <w:tcPr>
            <w:tcW w:w="1529" w:type="dxa"/>
          </w:tcPr>
          <w:p w14:paraId="0BDEF0DE" w14:textId="77777777" w:rsidR="002C51A6" w:rsidRDefault="002C51A6" w:rsidP="00A76962">
            <w:pPr>
              <w:pStyle w:val="TableParagraph"/>
              <w:spacing w:line="244" w:lineRule="exact"/>
              <w:ind w:left="108"/>
              <w:rPr>
                <w:sz w:val="20"/>
              </w:rPr>
            </w:pPr>
            <w:r>
              <w:rPr>
                <w:spacing w:val="-5"/>
                <w:sz w:val="20"/>
                <w:lang w:bidi="en-US"/>
              </w:rPr>
              <w:t>2.</w:t>
            </w:r>
          </w:p>
        </w:tc>
        <w:tc>
          <w:tcPr>
            <w:tcW w:w="1332" w:type="dxa"/>
          </w:tcPr>
          <w:p w14:paraId="02CB358A" w14:textId="77777777" w:rsidR="002C51A6" w:rsidRDefault="002C51A6" w:rsidP="00A76962">
            <w:pPr>
              <w:pStyle w:val="TableParagraph"/>
              <w:rPr>
                <w:rFonts w:ascii="Times New Roman"/>
                <w:sz w:val="18"/>
              </w:rPr>
            </w:pPr>
          </w:p>
        </w:tc>
        <w:tc>
          <w:tcPr>
            <w:tcW w:w="2086" w:type="dxa"/>
            <w:vMerge/>
            <w:tcBorders>
              <w:top w:val="nil"/>
            </w:tcBorders>
          </w:tcPr>
          <w:p w14:paraId="48D1AE26" w14:textId="77777777" w:rsidR="002C51A6" w:rsidRDefault="002C51A6" w:rsidP="00A76962">
            <w:pPr>
              <w:rPr>
                <w:sz w:val="2"/>
                <w:szCs w:val="2"/>
              </w:rPr>
            </w:pPr>
          </w:p>
        </w:tc>
      </w:tr>
      <w:tr w:rsidR="002C51A6" w14:paraId="531AF170" w14:textId="77777777" w:rsidTr="00A76962">
        <w:trPr>
          <w:trHeight w:val="263"/>
        </w:trPr>
        <w:tc>
          <w:tcPr>
            <w:tcW w:w="4265" w:type="dxa"/>
            <w:vMerge/>
            <w:tcBorders>
              <w:top w:val="nil"/>
            </w:tcBorders>
          </w:tcPr>
          <w:p w14:paraId="7C3A2F85" w14:textId="77777777" w:rsidR="002C51A6" w:rsidRDefault="002C51A6" w:rsidP="00A76962">
            <w:pPr>
              <w:rPr>
                <w:sz w:val="2"/>
                <w:szCs w:val="2"/>
              </w:rPr>
            </w:pPr>
          </w:p>
        </w:tc>
        <w:tc>
          <w:tcPr>
            <w:tcW w:w="1529" w:type="dxa"/>
          </w:tcPr>
          <w:p w14:paraId="5F3E002B" w14:textId="77777777" w:rsidR="002C51A6" w:rsidRDefault="002C51A6" w:rsidP="00A76962">
            <w:pPr>
              <w:pStyle w:val="TableParagraph"/>
              <w:spacing w:line="244" w:lineRule="exact"/>
              <w:ind w:left="108"/>
              <w:rPr>
                <w:sz w:val="20"/>
              </w:rPr>
            </w:pPr>
            <w:r>
              <w:rPr>
                <w:spacing w:val="-5"/>
                <w:sz w:val="20"/>
                <w:lang w:bidi="en-US"/>
              </w:rPr>
              <w:t>3.</w:t>
            </w:r>
          </w:p>
        </w:tc>
        <w:tc>
          <w:tcPr>
            <w:tcW w:w="1332" w:type="dxa"/>
          </w:tcPr>
          <w:p w14:paraId="68995F64" w14:textId="77777777" w:rsidR="002C51A6" w:rsidRDefault="002C51A6" w:rsidP="00A76962">
            <w:pPr>
              <w:pStyle w:val="TableParagraph"/>
              <w:rPr>
                <w:rFonts w:ascii="Times New Roman"/>
                <w:sz w:val="18"/>
              </w:rPr>
            </w:pPr>
          </w:p>
        </w:tc>
        <w:tc>
          <w:tcPr>
            <w:tcW w:w="2086" w:type="dxa"/>
            <w:vMerge/>
            <w:tcBorders>
              <w:top w:val="nil"/>
            </w:tcBorders>
          </w:tcPr>
          <w:p w14:paraId="5EED5D23" w14:textId="77777777" w:rsidR="002C51A6" w:rsidRDefault="002C51A6" w:rsidP="00A76962">
            <w:pPr>
              <w:rPr>
                <w:sz w:val="2"/>
                <w:szCs w:val="2"/>
              </w:rPr>
            </w:pPr>
          </w:p>
        </w:tc>
      </w:tr>
      <w:tr w:rsidR="002C51A6" w14:paraId="5C1675A1" w14:textId="77777777" w:rsidTr="00A76962">
        <w:trPr>
          <w:trHeight w:val="263"/>
        </w:trPr>
        <w:tc>
          <w:tcPr>
            <w:tcW w:w="4265" w:type="dxa"/>
            <w:vMerge/>
            <w:tcBorders>
              <w:top w:val="nil"/>
            </w:tcBorders>
          </w:tcPr>
          <w:p w14:paraId="4BAD3AD7" w14:textId="77777777" w:rsidR="002C51A6" w:rsidRDefault="002C51A6" w:rsidP="00A76962">
            <w:pPr>
              <w:rPr>
                <w:sz w:val="2"/>
                <w:szCs w:val="2"/>
              </w:rPr>
            </w:pPr>
          </w:p>
        </w:tc>
        <w:tc>
          <w:tcPr>
            <w:tcW w:w="1529" w:type="dxa"/>
          </w:tcPr>
          <w:p w14:paraId="4FB72C30" w14:textId="77777777" w:rsidR="002C51A6" w:rsidRDefault="002C51A6" w:rsidP="00A76962">
            <w:pPr>
              <w:pStyle w:val="TableParagraph"/>
              <w:spacing w:line="244" w:lineRule="exact"/>
              <w:ind w:left="108"/>
              <w:rPr>
                <w:sz w:val="20"/>
              </w:rPr>
            </w:pPr>
            <w:r>
              <w:rPr>
                <w:spacing w:val="-5"/>
                <w:sz w:val="20"/>
                <w:lang w:bidi="en-US"/>
              </w:rPr>
              <w:t>4.</w:t>
            </w:r>
          </w:p>
        </w:tc>
        <w:tc>
          <w:tcPr>
            <w:tcW w:w="1332" w:type="dxa"/>
          </w:tcPr>
          <w:p w14:paraId="4126FE5C" w14:textId="77777777" w:rsidR="002C51A6" w:rsidRDefault="002C51A6" w:rsidP="00A76962">
            <w:pPr>
              <w:pStyle w:val="TableParagraph"/>
              <w:rPr>
                <w:rFonts w:ascii="Times New Roman"/>
                <w:sz w:val="18"/>
              </w:rPr>
            </w:pPr>
          </w:p>
        </w:tc>
        <w:tc>
          <w:tcPr>
            <w:tcW w:w="2086" w:type="dxa"/>
            <w:vMerge/>
            <w:tcBorders>
              <w:top w:val="nil"/>
            </w:tcBorders>
          </w:tcPr>
          <w:p w14:paraId="0FF8EFDC" w14:textId="77777777" w:rsidR="002C51A6" w:rsidRDefault="002C51A6" w:rsidP="00A76962">
            <w:pPr>
              <w:rPr>
                <w:sz w:val="2"/>
                <w:szCs w:val="2"/>
              </w:rPr>
            </w:pPr>
          </w:p>
        </w:tc>
      </w:tr>
      <w:tr w:rsidR="002C51A6" w14:paraId="5B994D61" w14:textId="77777777" w:rsidTr="00A76962">
        <w:trPr>
          <w:trHeight w:val="693"/>
        </w:trPr>
        <w:tc>
          <w:tcPr>
            <w:tcW w:w="4265" w:type="dxa"/>
            <w:vMerge/>
            <w:tcBorders>
              <w:top w:val="nil"/>
            </w:tcBorders>
          </w:tcPr>
          <w:p w14:paraId="64AB8FDB" w14:textId="77777777" w:rsidR="002C51A6" w:rsidRDefault="002C51A6" w:rsidP="00A76962">
            <w:pPr>
              <w:rPr>
                <w:sz w:val="2"/>
                <w:szCs w:val="2"/>
              </w:rPr>
            </w:pPr>
          </w:p>
        </w:tc>
        <w:tc>
          <w:tcPr>
            <w:tcW w:w="1529" w:type="dxa"/>
          </w:tcPr>
          <w:p w14:paraId="24BAB3C1" w14:textId="77777777" w:rsidR="002C51A6" w:rsidRDefault="002C51A6" w:rsidP="00A76962">
            <w:pPr>
              <w:pStyle w:val="TableParagraph"/>
              <w:spacing w:before="208"/>
              <w:ind w:left="108"/>
              <w:rPr>
                <w:sz w:val="20"/>
              </w:rPr>
            </w:pPr>
            <w:r>
              <w:rPr>
                <w:spacing w:val="-5"/>
                <w:sz w:val="20"/>
                <w:lang w:bidi="en-US"/>
              </w:rPr>
              <w:t>5.</w:t>
            </w:r>
          </w:p>
        </w:tc>
        <w:tc>
          <w:tcPr>
            <w:tcW w:w="1332" w:type="dxa"/>
          </w:tcPr>
          <w:p w14:paraId="298EBBDF" w14:textId="77777777" w:rsidR="002C51A6" w:rsidRDefault="002C51A6" w:rsidP="00A76962">
            <w:pPr>
              <w:pStyle w:val="TableParagraph"/>
              <w:rPr>
                <w:rFonts w:ascii="Times New Roman"/>
                <w:sz w:val="18"/>
              </w:rPr>
            </w:pPr>
          </w:p>
        </w:tc>
        <w:tc>
          <w:tcPr>
            <w:tcW w:w="2086" w:type="dxa"/>
            <w:vMerge/>
            <w:tcBorders>
              <w:top w:val="nil"/>
            </w:tcBorders>
          </w:tcPr>
          <w:p w14:paraId="63CA1BCC" w14:textId="77777777" w:rsidR="002C51A6" w:rsidRDefault="002C51A6" w:rsidP="00A76962">
            <w:pPr>
              <w:rPr>
                <w:sz w:val="2"/>
                <w:szCs w:val="2"/>
              </w:rPr>
            </w:pPr>
          </w:p>
        </w:tc>
      </w:tr>
      <w:tr w:rsidR="002C51A6" w14:paraId="7B8BD89F" w14:textId="77777777" w:rsidTr="00A76962">
        <w:trPr>
          <w:trHeight w:val="239"/>
        </w:trPr>
        <w:tc>
          <w:tcPr>
            <w:tcW w:w="4265" w:type="dxa"/>
            <w:vMerge w:val="restart"/>
          </w:tcPr>
          <w:p w14:paraId="233A6E23" w14:textId="77777777" w:rsidR="002C51A6" w:rsidRDefault="002C51A6" w:rsidP="00A76962">
            <w:pPr>
              <w:pStyle w:val="TableParagraph"/>
              <w:spacing w:before="27"/>
              <w:rPr>
                <w:sz w:val="20"/>
              </w:rPr>
            </w:pPr>
          </w:p>
          <w:p w14:paraId="139FFDC6" w14:textId="77777777" w:rsidR="002C51A6" w:rsidRPr="00571369" w:rsidRDefault="002C51A6" w:rsidP="00A76962">
            <w:pPr>
              <w:pStyle w:val="TableParagraph"/>
              <w:spacing w:line="218" w:lineRule="auto"/>
              <w:ind w:left="107" w:right="99"/>
              <w:jc w:val="both"/>
              <w:rPr>
                <w:sz w:val="20"/>
              </w:rPr>
            </w:pPr>
            <w:r>
              <w:rPr>
                <w:sz w:val="20"/>
                <w:lang w:bidi="en-US"/>
              </w:rPr>
              <w:t>&amp; Inductive (injection) reactive power for active power generation equal to the technically minimum generation, the maximum generation capacity, as well as five</w:t>
            </w:r>
          </w:p>
          <w:p w14:paraId="7BD74C39" w14:textId="77777777" w:rsidR="002C51A6" w:rsidRDefault="002C51A6" w:rsidP="00A76962">
            <w:pPr>
              <w:pStyle w:val="TableParagraph"/>
              <w:spacing w:line="245" w:lineRule="exact"/>
              <w:ind w:left="107"/>
              <w:jc w:val="both"/>
              <w:rPr>
                <w:sz w:val="20"/>
              </w:rPr>
            </w:pPr>
            <w:r>
              <w:rPr>
                <w:sz w:val="20"/>
                <w:lang w:bidi="en-US"/>
              </w:rPr>
              <w:t>(5) intermediate active power levels.</w:t>
            </w:r>
          </w:p>
        </w:tc>
        <w:tc>
          <w:tcPr>
            <w:tcW w:w="1529" w:type="dxa"/>
          </w:tcPr>
          <w:p w14:paraId="0D9428DC" w14:textId="77777777" w:rsidR="002C51A6" w:rsidRDefault="002C51A6" w:rsidP="00A76962">
            <w:pPr>
              <w:pStyle w:val="TableParagraph"/>
              <w:spacing w:line="220" w:lineRule="exact"/>
              <w:ind w:right="575"/>
              <w:jc w:val="right"/>
              <w:rPr>
                <w:sz w:val="20"/>
              </w:rPr>
            </w:pPr>
            <w:r>
              <w:rPr>
                <w:spacing w:val="-5"/>
                <w:sz w:val="20"/>
                <w:lang w:bidi="en-US"/>
              </w:rPr>
              <w:t>MW</w:t>
            </w:r>
          </w:p>
        </w:tc>
        <w:tc>
          <w:tcPr>
            <w:tcW w:w="1332" w:type="dxa"/>
          </w:tcPr>
          <w:p w14:paraId="07F04708" w14:textId="77777777" w:rsidR="002C51A6" w:rsidRDefault="002C51A6" w:rsidP="00A76962">
            <w:pPr>
              <w:pStyle w:val="TableParagraph"/>
              <w:spacing w:line="220" w:lineRule="exact"/>
              <w:ind w:left="10" w:right="2"/>
              <w:jc w:val="center"/>
              <w:rPr>
                <w:sz w:val="20"/>
              </w:rPr>
            </w:pPr>
            <w:r>
              <w:rPr>
                <w:spacing w:val="-4"/>
                <w:sz w:val="20"/>
                <w:lang w:bidi="en-US"/>
              </w:rPr>
              <w:t>Mvar</w:t>
            </w:r>
          </w:p>
        </w:tc>
        <w:tc>
          <w:tcPr>
            <w:tcW w:w="2086" w:type="dxa"/>
            <w:vMerge w:val="restart"/>
          </w:tcPr>
          <w:p w14:paraId="27E1BFD8" w14:textId="77777777" w:rsidR="002C51A6" w:rsidRDefault="002C51A6" w:rsidP="002C51A6">
            <w:pPr>
              <w:pStyle w:val="TableParagraph"/>
              <w:numPr>
                <w:ilvl w:val="0"/>
                <w:numId w:val="4"/>
              </w:numPr>
              <w:tabs>
                <w:tab w:val="left" w:pos="828"/>
              </w:tabs>
              <w:spacing w:line="247" w:lineRule="exact"/>
              <w:rPr>
                <w:sz w:val="20"/>
              </w:rPr>
            </w:pPr>
            <w:r>
              <w:rPr>
                <w:spacing w:val="-10"/>
                <w:sz w:val="20"/>
                <w:lang w:bidi="en-US"/>
              </w:rPr>
              <w:t>U</w:t>
            </w:r>
          </w:p>
          <w:p w14:paraId="1A899551" w14:textId="77777777" w:rsidR="002C51A6" w:rsidRDefault="002C51A6" w:rsidP="002C51A6">
            <w:pPr>
              <w:pStyle w:val="TableParagraph"/>
              <w:numPr>
                <w:ilvl w:val="0"/>
                <w:numId w:val="4"/>
              </w:numPr>
              <w:tabs>
                <w:tab w:val="left" w:pos="828"/>
              </w:tabs>
              <w:spacing w:line="252" w:lineRule="exact"/>
              <w:rPr>
                <w:sz w:val="20"/>
              </w:rPr>
            </w:pPr>
            <w:r>
              <w:rPr>
                <w:spacing w:val="-5"/>
                <w:sz w:val="20"/>
                <w:lang w:bidi="en-US"/>
              </w:rPr>
              <w:t>SB</w:t>
            </w:r>
          </w:p>
          <w:p w14:paraId="2B3201B8" w14:textId="77777777" w:rsidR="002C51A6" w:rsidRDefault="002C51A6" w:rsidP="002C51A6">
            <w:pPr>
              <w:pStyle w:val="TableParagraph"/>
              <w:numPr>
                <w:ilvl w:val="0"/>
                <w:numId w:val="4"/>
              </w:numPr>
              <w:tabs>
                <w:tab w:val="left" w:pos="828"/>
              </w:tabs>
              <w:spacing w:line="251" w:lineRule="exact"/>
              <w:rPr>
                <w:sz w:val="20"/>
              </w:rPr>
            </w:pPr>
            <w:r>
              <w:rPr>
                <w:spacing w:val="-5"/>
                <w:sz w:val="20"/>
                <w:lang w:bidi="en-US"/>
              </w:rPr>
              <w:t>RS</w:t>
            </w:r>
          </w:p>
          <w:p w14:paraId="3878B9A6" w14:textId="77777777" w:rsidR="002C51A6" w:rsidRDefault="002C51A6" w:rsidP="002C51A6">
            <w:pPr>
              <w:pStyle w:val="TableParagraph"/>
              <w:numPr>
                <w:ilvl w:val="0"/>
                <w:numId w:val="4"/>
              </w:numPr>
              <w:tabs>
                <w:tab w:val="left" w:pos="828"/>
              </w:tabs>
              <w:spacing w:line="251" w:lineRule="exact"/>
              <w:rPr>
                <w:sz w:val="20"/>
              </w:rPr>
            </w:pPr>
            <w:r>
              <w:rPr>
                <w:spacing w:val="-5"/>
                <w:sz w:val="20"/>
                <w:lang w:bidi="en-US"/>
              </w:rPr>
              <w:t>SP</w:t>
            </w:r>
          </w:p>
          <w:p w14:paraId="0A76EBED" w14:textId="77777777" w:rsidR="002C51A6" w:rsidRDefault="002C51A6" w:rsidP="002C51A6">
            <w:pPr>
              <w:pStyle w:val="TableParagraph"/>
              <w:numPr>
                <w:ilvl w:val="0"/>
                <w:numId w:val="4"/>
              </w:numPr>
              <w:tabs>
                <w:tab w:val="left" w:pos="828"/>
              </w:tabs>
              <w:spacing w:line="252" w:lineRule="exact"/>
              <w:rPr>
                <w:sz w:val="20"/>
              </w:rPr>
            </w:pPr>
            <w:r>
              <w:rPr>
                <w:spacing w:val="-5"/>
                <w:sz w:val="20"/>
                <w:lang w:bidi="en-US"/>
              </w:rPr>
              <w:t>CN</w:t>
            </w:r>
          </w:p>
          <w:p w14:paraId="0F4595AD" w14:textId="77777777" w:rsidR="002C51A6" w:rsidRDefault="002C51A6" w:rsidP="002C51A6">
            <w:pPr>
              <w:pStyle w:val="TableParagraph"/>
              <w:numPr>
                <w:ilvl w:val="0"/>
                <w:numId w:val="4"/>
              </w:numPr>
              <w:tabs>
                <w:tab w:val="left" w:pos="828"/>
              </w:tabs>
              <w:spacing w:line="258" w:lineRule="exact"/>
              <w:rPr>
                <w:sz w:val="20"/>
              </w:rPr>
            </w:pPr>
            <w:r>
              <w:rPr>
                <w:spacing w:val="-5"/>
                <w:sz w:val="20"/>
                <w:lang w:bidi="en-US"/>
              </w:rPr>
              <w:t>IR</w:t>
            </w:r>
          </w:p>
        </w:tc>
      </w:tr>
      <w:tr w:rsidR="002C51A6" w14:paraId="50A87AF3" w14:textId="77777777" w:rsidTr="00A76962">
        <w:trPr>
          <w:trHeight w:val="263"/>
        </w:trPr>
        <w:tc>
          <w:tcPr>
            <w:tcW w:w="4265" w:type="dxa"/>
            <w:vMerge/>
            <w:tcBorders>
              <w:top w:val="nil"/>
            </w:tcBorders>
          </w:tcPr>
          <w:p w14:paraId="3F02569B" w14:textId="77777777" w:rsidR="002C51A6" w:rsidRDefault="002C51A6" w:rsidP="00A76962">
            <w:pPr>
              <w:rPr>
                <w:sz w:val="2"/>
                <w:szCs w:val="2"/>
              </w:rPr>
            </w:pPr>
          </w:p>
        </w:tc>
        <w:tc>
          <w:tcPr>
            <w:tcW w:w="1529" w:type="dxa"/>
          </w:tcPr>
          <w:p w14:paraId="57C1421D" w14:textId="77777777" w:rsidR="002C51A6" w:rsidRDefault="002C51A6" w:rsidP="00A76962">
            <w:pPr>
              <w:pStyle w:val="TableParagraph"/>
              <w:spacing w:line="244" w:lineRule="exact"/>
              <w:ind w:left="108"/>
              <w:rPr>
                <w:sz w:val="20"/>
              </w:rPr>
            </w:pPr>
            <w:r>
              <w:rPr>
                <w:spacing w:val="-5"/>
                <w:sz w:val="20"/>
                <w:lang w:bidi="en-US"/>
              </w:rPr>
              <w:t>1.</w:t>
            </w:r>
          </w:p>
        </w:tc>
        <w:tc>
          <w:tcPr>
            <w:tcW w:w="1332" w:type="dxa"/>
          </w:tcPr>
          <w:p w14:paraId="2C122927" w14:textId="77777777" w:rsidR="002C51A6" w:rsidRDefault="002C51A6" w:rsidP="00A76962">
            <w:pPr>
              <w:pStyle w:val="TableParagraph"/>
              <w:rPr>
                <w:rFonts w:ascii="Times New Roman"/>
                <w:sz w:val="18"/>
              </w:rPr>
            </w:pPr>
          </w:p>
        </w:tc>
        <w:tc>
          <w:tcPr>
            <w:tcW w:w="2086" w:type="dxa"/>
            <w:vMerge/>
            <w:tcBorders>
              <w:top w:val="nil"/>
            </w:tcBorders>
          </w:tcPr>
          <w:p w14:paraId="4FC1961B" w14:textId="77777777" w:rsidR="002C51A6" w:rsidRDefault="002C51A6" w:rsidP="00A76962">
            <w:pPr>
              <w:rPr>
                <w:sz w:val="2"/>
                <w:szCs w:val="2"/>
              </w:rPr>
            </w:pPr>
          </w:p>
        </w:tc>
      </w:tr>
      <w:tr w:rsidR="002C51A6" w14:paraId="077D6597" w14:textId="77777777" w:rsidTr="00A76962">
        <w:trPr>
          <w:trHeight w:val="263"/>
        </w:trPr>
        <w:tc>
          <w:tcPr>
            <w:tcW w:w="4265" w:type="dxa"/>
            <w:vMerge/>
            <w:tcBorders>
              <w:top w:val="nil"/>
            </w:tcBorders>
          </w:tcPr>
          <w:p w14:paraId="6A81A0C1" w14:textId="77777777" w:rsidR="002C51A6" w:rsidRDefault="002C51A6" w:rsidP="00A76962">
            <w:pPr>
              <w:rPr>
                <w:sz w:val="2"/>
                <w:szCs w:val="2"/>
              </w:rPr>
            </w:pPr>
          </w:p>
        </w:tc>
        <w:tc>
          <w:tcPr>
            <w:tcW w:w="1529" w:type="dxa"/>
          </w:tcPr>
          <w:p w14:paraId="0A00FC36" w14:textId="77777777" w:rsidR="002C51A6" w:rsidRDefault="002C51A6" w:rsidP="00A76962">
            <w:pPr>
              <w:pStyle w:val="TableParagraph"/>
              <w:spacing w:line="244" w:lineRule="exact"/>
              <w:ind w:left="108"/>
              <w:rPr>
                <w:sz w:val="20"/>
              </w:rPr>
            </w:pPr>
            <w:r>
              <w:rPr>
                <w:spacing w:val="-5"/>
                <w:sz w:val="20"/>
                <w:lang w:bidi="en-US"/>
              </w:rPr>
              <w:t>2.</w:t>
            </w:r>
          </w:p>
        </w:tc>
        <w:tc>
          <w:tcPr>
            <w:tcW w:w="1332" w:type="dxa"/>
          </w:tcPr>
          <w:p w14:paraId="62D84CE7" w14:textId="77777777" w:rsidR="002C51A6" w:rsidRDefault="002C51A6" w:rsidP="00A76962">
            <w:pPr>
              <w:pStyle w:val="TableParagraph"/>
              <w:rPr>
                <w:rFonts w:ascii="Times New Roman"/>
                <w:sz w:val="18"/>
              </w:rPr>
            </w:pPr>
          </w:p>
        </w:tc>
        <w:tc>
          <w:tcPr>
            <w:tcW w:w="2086" w:type="dxa"/>
            <w:vMerge/>
            <w:tcBorders>
              <w:top w:val="nil"/>
            </w:tcBorders>
          </w:tcPr>
          <w:p w14:paraId="1F0B16FB" w14:textId="77777777" w:rsidR="002C51A6" w:rsidRDefault="002C51A6" w:rsidP="00A76962">
            <w:pPr>
              <w:rPr>
                <w:sz w:val="2"/>
                <w:szCs w:val="2"/>
              </w:rPr>
            </w:pPr>
          </w:p>
        </w:tc>
      </w:tr>
      <w:tr w:rsidR="002C51A6" w14:paraId="2A8246BA" w14:textId="77777777" w:rsidTr="00A76962">
        <w:trPr>
          <w:trHeight w:val="263"/>
        </w:trPr>
        <w:tc>
          <w:tcPr>
            <w:tcW w:w="4265" w:type="dxa"/>
            <w:vMerge/>
            <w:tcBorders>
              <w:top w:val="nil"/>
            </w:tcBorders>
          </w:tcPr>
          <w:p w14:paraId="70AF137D" w14:textId="77777777" w:rsidR="002C51A6" w:rsidRDefault="002C51A6" w:rsidP="00A76962">
            <w:pPr>
              <w:rPr>
                <w:sz w:val="2"/>
                <w:szCs w:val="2"/>
              </w:rPr>
            </w:pPr>
          </w:p>
        </w:tc>
        <w:tc>
          <w:tcPr>
            <w:tcW w:w="1529" w:type="dxa"/>
          </w:tcPr>
          <w:p w14:paraId="078BA71D" w14:textId="77777777" w:rsidR="002C51A6" w:rsidRDefault="002C51A6" w:rsidP="00A76962">
            <w:pPr>
              <w:pStyle w:val="TableParagraph"/>
              <w:spacing w:line="244" w:lineRule="exact"/>
              <w:ind w:left="108"/>
              <w:rPr>
                <w:sz w:val="20"/>
              </w:rPr>
            </w:pPr>
            <w:r>
              <w:rPr>
                <w:spacing w:val="-5"/>
                <w:sz w:val="20"/>
                <w:lang w:bidi="en-US"/>
              </w:rPr>
              <w:t>3.</w:t>
            </w:r>
          </w:p>
        </w:tc>
        <w:tc>
          <w:tcPr>
            <w:tcW w:w="1332" w:type="dxa"/>
          </w:tcPr>
          <w:p w14:paraId="1396AB07" w14:textId="77777777" w:rsidR="002C51A6" w:rsidRDefault="002C51A6" w:rsidP="00A76962">
            <w:pPr>
              <w:pStyle w:val="TableParagraph"/>
              <w:rPr>
                <w:rFonts w:ascii="Times New Roman"/>
                <w:sz w:val="18"/>
              </w:rPr>
            </w:pPr>
          </w:p>
        </w:tc>
        <w:tc>
          <w:tcPr>
            <w:tcW w:w="2086" w:type="dxa"/>
            <w:vMerge/>
            <w:tcBorders>
              <w:top w:val="nil"/>
            </w:tcBorders>
          </w:tcPr>
          <w:p w14:paraId="162BD475" w14:textId="77777777" w:rsidR="002C51A6" w:rsidRDefault="002C51A6" w:rsidP="00A76962">
            <w:pPr>
              <w:rPr>
                <w:sz w:val="2"/>
                <w:szCs w:val="2"/>
              </w:rPr>
            </w:pPr>
          </w:p>
        </w:tc>
      </w:tr>
      <w:tr w:rsidR="002C51A6" w14:paraId="0A7B09F6" w14:textId="77777777" w:rsidTr="00A76962">
        <w:trPr>
          <w:trHeight w:val="265"/>
        </w:trPr>
        <w:tc>
          <w:tcPr>
            <w:tcW w:w="4265" w:type="dxa"/>
            <w:vMerge/>
            <w:tcBorders>
              <w:top w:val="nil"/>
            </w:tcBorders>
          </w:tcPr>
          <w:p w14:paraId="62E00637" w14:textId="77777777" w:rsidR="002C51A6" w:rsidRDefault="002C51A6" w:rsidP="00A76962">
            <w:pPr>
              <w:rPr>
                <w:sz w:val="2"/>
                <w:szCs w:val="2"/>
              </w:rPr>
            </w:pPr>
          </w:p>
        </w:tc>
        <w:tc>
          <w:tcPr>
            <w:tcW w:w="1529" w:type="dxa"/>
          </w:tcPr>
          <w:p w14:paraId="475B521C" w14:textId="77777777" w:rsidR="002C51A6" w:rsidRDefault="002C51A6" w:rsidP="00A76962">
            <w:pPr>
              <w:pStyle w:val="TableParagraph"/>
              <w:spacing w:line="246" w:lineRule="exact"/>
              <w:ind w:left="108"/>
              <w:rPr>
                <w:sz w:val="20"/>
              </w:rPr>
            </w:pPr>
            <w:r>
              <w:rPr>
                <w:spacing w:val="-5"/>
                <w:sz w:val="20"/>
                <w:lang w:bidi="en-US"/>
              </w:rPr>
              <w:t>4.</w:t>
            </w:r>
          </w:p>
        </w:tc>
        <w:tc>
          <w:tcPr>
            <w:tcW w:w="1332" w:type="dxa"/>
          </w:tcPr>
          <w:p w14:paraId="1569C5C1" w14:textId="77777777" w:rsidR="002C51A6" w:rsidRDefault="002C51A6" w:rsidP="00A76962">
            <w:pPr>
              <w:pStyle w:val="TableParagraph"/>
              <w:rPr>
                <w:rFonts w:ascii="Times New Roman"/>
                <w:sz w:val="18"/>
              </w:rPr>
            </w:pPr>
          </w:p>
        </w:tc>
        <w:tc>
          <w:tcPr>
            <w:tcW w:w="2086" w:type="dxa"/>
            <w:vMerge/>
            <w:tcBorders>
              <w:top w:val="nil"/>
            </w:tcBorders>
          </w:tcPr>
          <w:p w14:paraId="15D43ED4" w14:textId="77777777" w:rsidR="002C51A6" w:rsidRDefault="002C51A6" w:rsidP="00A76962">
            <w:pPr>
              <w:rPr>
                <w:sz w:val="2"/>
                <w:szCs w:val="2"/>
              </w:rPr>
            </w:pPr>
          </w:p>
        </w:tc>
      </w:tr>
      <w:tr w:rsidR="002C51A6" w14:paraId="20E01457" w14:textId="77777777" w:rsidTr="00A76962">
        <w:trPr>
          <w:trHeight w:val="438"/>
        </w:trPr>
        <w:tc>
          <w:tcPr>
            <w:tcW w:w="4265" w:type="dxa"/>
            <w:vMerge/>
            <w:tcBorders>
              <w:top w:val="nil"/>
            </w:tcBorders>
          </w:tcPr>
          <w:p w14:paraId="2D39C5A9" w14:textId="77777777" w:rsidR="002C51A6" w:rsidRDefault="002C51A6" w:rsidP="00A76962">
            <w:pPr>
              <w:rPr>
                <w:sz w:val="2"/>
                <w:szCs w:val="2"/>
              </w:rPr>
            </w:pPr>
          </w:p>
        </w:tc>
        <w:tc>
          <w:tcPr>
            <w:tcW w:w="1529" w:type="dxa"/>
          </w:tcPr>
          <w:p w14:paraId="1C60AD14" w14:textId="77777777" w:rsidR="002C51A6" w:rsidRDefault="002C51A6" w:rsidP="00A76962">
            <w:pPr>
              <w:pStyle w:val="TableParagraph"/>
              <w:spacing w:before="78"/>
              <w:ind w:left="108"/>
              <w:rPr>
                <w:sz w:val="20"/>
              </w:rPr>
            </w:pPr>
            <w:r>
              <w:rPr>
                <w:spacing w:val="-5"/>
                <w:sz w:val="20"/>
                <w:lang w:bidi="en-US"/>
              </w:rPr>
              <w:t>5.</w:t>
            </w:r>
          </w:p>
        </w:tc>
        <w:tc>
          <w:tcPr>
            <w:tcW w:w="1332" w:type="dxa"/>
          </w:tcPr>
          <w:p w14:paraId="43DC9316" w14:textId="77777777" w:rsidR="002C51A6" w:rsidRDefault="002C51A6" w:rsidP="00A76962">
            <w:pPr>
              <w:pStyle w:val="TableParagraph"/>
              <w:rPr>
                <w:rFonts w:ascii="Times New Roman"/>
                <w:sz w:val="18"/>
              </w:rPr>
            </w:pPr>
          </w:p>
        </w:tc>
        <w:tc>
          <w:tcPr>
            <w:tcW w:w="2086" w:type="dxa"/>
            <w:vMerge/>
            <w:tcBorders>
              <w:top w:val="nil"/>
            </w:tcBorders>
          </w:tcPr>
          <w:p w14:paraId="00037D07" w14:textId="77777777" w:rsidR="002C51A6" w:rsidRDefault="002C51A6" w:rsidP="00A76962">
            <w:pPr>
              <w:rPr>
                <w:sz w:val="2"/>
                <w:szCs w:val="2"/>
              </w:rPr>
            </w:pPr>
          </w:p>
        </w:tc>
      </w:tr>
      <w:tr w:rsidR="002C51A6" w14:paraId="5B47E8D5" w14:textId="77777777" w:rsidTr="00A76962">
        <w:trPr>
          <w:trHeight w:val="1284"/>
        </w:trPr>
        <w:tc>
          <w:tcPr>
            <w:tcW w:w="4265" w:type="dxa"/>
          </w:tcPr>
          <w:p w14:paraId="4F791A2F" w14:textId="77777777" w:rsidR="002C51A6" w:rsidRDefault="002C51A6" w:rsidP="00A76962">
            <w:pPr>
              <w:pStyle w:val="TableParagraph"/>
              <w:spacing w:before="239"/>
              <w:rPr>
                <w:sz w:val="20"/>
              </w:rPr>
            </w:pPr>
          </w:p>
          <w:p w14:paraId="73EE56CC" w14:textId="77777777" w:rsidR="002C51A6" w:rsidRDefault="002C51A6" w:rsidP="00A76962">
            <w:pPr>
              <w:pStyle w:val="TableParagraph"/>
              <w:ind w:left="107"/>
              <w:rPr>
                <w:sz w:val="20"/>
              </w:rPr>
            </w:pPr>
            <w:r>
              <w:rPr>
                <w:sz w:val="20"/>
                <w:lang w:bidi="en-US"/>
              </w:rPr>
              <w:t>Terminal voltage adjustment range</w:t>
            </w:r>
          </w:p>
        </w:tc>
        <w:tc>
          <w:tcPr>
            <w:tcW w:w="1529" w:type="dxa"/>
          </w:tcPr>
          <w:p w14:paraId="1984D0D7" w14:textId="77777777" w:rsidR="002C51A6" w:rsidRDefault="002C51A6" w:rsidP="00A76962">
            <w:pPr>
              <w:pStyle w:val="TableParagraph"/>
              <w:rPr>
                <w:rFonts w:ascii="Times New Roman"/>
                <w:sz w:val="18"/>
              </w:rPr>
            </w:pPr>
          </w:p>
        </w:tc>
        <w:tc>
          <w:tcPr>
            <w:tcW w:w="1332" w:type="dxa"/>
          </w:tcPr>
          <w:p w14:paraId="174C7DFB" w14:textId="77777777" w:rsidR="002C51A6" w:rsidRDefault="002C51A6" w:rsidP="00A76962">
            <w:pPr>
              <w:pStyle w:val="TableParagraph"/>
              <w:spacing w:before="239"/>
              <w:rPr>
                <w:sz w:val="20"/>
              </w:rPr>
            </w:pPr>
          </w:p>
          <w:p w14:paraId="6C89D0A9" w14:textId="77777777" w:rsidR="002C51A6" w:rsidRDefault="002C51A6" w:rsidP="00A76962">
            <w:pPr>
              <w:pStyle w:val="TableParagraph"/>
              <w:ind w:left="10"/>
              <w:jc w:val="center"/>
              <w:rPr>
                <w:sz w:val="20"/>
              </w:rPr>
            </w:pPr>
            <w:r>
              <w:rPr>
                <w:spacing w:val="-5"/>
                <w:sz w:val="20"/>
                <w:lang w:bidi="en-US"/>
              </w:rPr>
              <w:t>kV</w:t>
            </w:r>
          </w:p>
        </w:tc>
        <w:tc>
          <w:tcPr>
            <w:tcW w:w="2086" w:type="dxa"/>
          </w:tcPr>
          <w:p w14:paraId="7E16D25C" w14:textId="77777777" w:rsidR="002C51A6" w:rsidRDefault="002C51A6" w:rsidP="002C51A6">
            <w:pPr>
              <w:pStyle w:val="TableParagraph"/>
              <w:numPr>
                <w:ilvl w:val="0"/>
                <w:numId w:val="3"/>
              </w:numPr>
              <w:tabs>
                <w:tab w:val="left" w:pos="828"/>
              </w:tabs>
              <w:spacing w:line="250" w:lineRule="exact"/>
              <w:rPr>
                <w:sz w:val="20"/>
              </w:rPr>
            </w:pPr>
            <w:r>
              <w:rPr>
                <w:spacing w:val="-10"/>
                <w:sz w:val="20"/>
                <w:lang w:bidi="en-US"/>
              </w:rPr>
              <w:t>U</w:t>
            </w:r>
          </w:p>
          <w:p w14:paraId="4C911413" w14:textId="77777777" w:rsidR="002C51A6" w:rsidRDefault="002C51A6" w:rsidP="002C51A6">
            <w:pPr>
              <w:pStyle w:val="TableParagraph"/>
              <w:numPr>
                <w:ilvl w:val="0"/>
                <w:numId w:val="3"/>
              </w:numPr>
              <w:tabs>
                <w:tab w:val="left" w:pos="828"/>
              </w:tabs>
              <w:spacing w:line="251" w:lineRule="exact"/>
              <w:rPr>
                <w:sz w:val="20"/>
              </w:rPr>
            </w:pPr>
            <w:r>
              <w:rPr>
                <w:spacing w:val="-5"/>
                <w:sz w:val="20"/>
                <w:lang w:bidi="en-US"/>
              </w:rPr>
              <w:t>SB</w:t>
            </w:r>
          </w:p>
          <w:p w14:paraId="74BBF218" w14:textId="77777777" w:rsidR="002C51A6" w:rsidRDefault="002C51A6" w:rsidP="002C51A6">
            <w:pPr>
              <w:pStyle w:val="TableParagraph"/>
              <w:numPr>
                <w:ilvl w:val="0"/>
                <w:numId w:val="3"/>
              </w:numPr>
              <w:tabs>
                <w:tab w:val="left" w:pos="828"/>
              </w:tabs>
              <w:spacing w:line="251" w:lineRule="exact"/>
              <w:rPr>
                <w:sz w:val="20"/>
              </w:rPr>
            </w:pPr>
            <w:r>
              <w:rPr>
                <w:spacing w:val="-5"/>
                <w:sz w:val="20"/>
                <w:lang w:bidi="en-US"/>
              </w:rPr>
              <w:t>RS</w:t>
            </w:r>
          </w:p>
          <w:p w14:paraId="694370B6" w14:textId="77777777" w:rsidR="002C51A6" w:rsidRDefault="002C51A6" w:rsidP="002C51A6">
            <w:pPr>
              <w:pStyle w:val="TableParagraph"/>
              <w:numPr>
                <w:ilvl w:val="0"/>
                <w:numId w:val="3"/>
              </w:numPr>
              <w:tabs>
                <w:tab w:val="left" w:pos="828"/>
              </w:tabs>
              <w:spacing w:line="258" w:lineRule="exact"/>
              <w:rPr>
                <w:sz w:val="20"/>
              </w:rPr>
            </w:pPr>
            <w:r>
              <w:rPr>
                <w:spacing w:val="-4"/>
                <w:sz w:val="20"/>
                <w:lang w:bidi="en-US"/>
              </w:rPr>
              <w:t>PUMP</w:t>
            </w:r>
          </w:p>
        </w:tc>
      </w:tr>
      <w:tr w:rsidR="002C51A6" w14:paraId="7BFD7584" w14:textId="77777777" w:rsidTr="00A76962">
        <w:trPr>
          <w:trHeight w:val="241"/>
        </w:trPr>
        <w:tc>
          <w:tcPr>
            <w:tcW w:w="4265" w:type="dxa"/>
          </w:tcPr>
          <w:p w14:paraId="70BC10BD" w14:textId="77777777" w:rsidR="002C51A6" w:rsidRDefault="002C51A6" w:rsidP="00A76962">
            <w:pPr>
              <w:pStyle w:val="TableParagraph"/>
              <w:spacing w:line="222" w:lineRule="exact"/>
              <w:ind w:left="107"/>
              <w:rPr>
                <w:sz w:val="20"/>
              </w:rPr>
            </w:pPr>
            <w:r>
              <w:rPr>
                <w:spacing w:val="-2"/>
                <w:sz w:val="20"/>
                <w:lang w:bidi="en-US"/>
              </w:rPr>
              <w:t>Governor Droop (R)</w:t>
            </w:r>
          </w:p>
        </w:tc>
        <w:tc>
          <w:tcPr>
            <w:tcW w:w="1529" w:type="dxa"/>
          </w:tcPr>
          <w:p w14:paraId="79DB08EF" w14:textId="77777777" w:rsidR="002C51A6" w:rsidRDefault="002C51A6" w:rsidP="00A76962">
            <w:pPr>
              <w:pStyle w:val="TableParagraph"/>
              <w:rPr>
                <w:rFonts w:ascii="Times New Roman"/>
                <w:sz w:val="16"/>
              </w:rPr>
            </w:pPr>
          </w:p>
        </w:tc>
        <w:tc>
          <w:tcPr>
            <w:tcW w:w="1332" w:type="dxa"/>
          </w:tcPr>
          <w:p w14:paraId="62F2B6C7" w14:textId="77777777" w:rsidR="002C51A6" w:rsidRDefault="002C51A6" w:rsidP="00A76962">
            <w:pPr>
              <w:pStyle w:val="TableParagraph"/>
              <w:spacing w:line="222" w:lineRule="exact"/>
              <w:ind w:left="10"/>
              <w:jc w:val="center"/>
              <w:rPr>
                <w:sz w:val="20"/>
              </w:rPr>
            </w:pPr>
            <w:r>
              <w:rPr>
                <w:spacing w:val="-10"/>
                <w:sz w:val="20"/>
                <w:lang w:bidi="en-US"/>
              </w:rPr>
              <w:t>%</w:t>
            </w:r>
          </w:p>
        </w:tc>
        <w:tc>
          <w:tcPr>
            <w:tcW w:w="2086" w:type="dxa"/>
          </w:tcPr>
          <w:p w14:paraId="145AD72C" w14:textId="77777777" w:rsidR="002C51A6" w:rsidRDefault="002C51A6" w:rsidP="00A76962">
            <w:pPr>
              <w:pStyle w:val="TableParagraph"/>
              <w:spacing w:line="222" w:lineRule="exact"/>
              <w:ind w:left="108"/>
              <w:rPr>
                <w:sz w:val="20"/>
              </w:rPr>
            </w:pPr>
            <w:r>
              <w:rPr>
                <w:spacing w:val="-10"/>
                <w:sz w:val="20"/>
                <w:lang w:bidi="en-US"/>
              </w:rPr>
              <w:t>U</w:t>
            </w:r>
          </w:p>
        </w:tc>
      </w:tr>
      <w:tr w:rsidR="002C51A6" w14:paraId="33FD50A5" w14:textId="77777777" w:rsidTr="00A76962">
        <w:trPr>
          <w:trHeight w:val="263"/>
        </w:trPr>
        <w:tc>
          <w:tcPr>
            <w:tcW w:w="4265" w:type="dxa"/>
          </w:tcPr>
          <w:p w14:paraId="4592548B" w14:textId="77777777" w:rsidR="002C51A6" w:rsidRDefault="002C51A6" w:rsidP="00A76962">
            <w:pPr>
              <w:pStyle w:val="TableParagraph"/>
              <w:spacing w:line="244" w:lineRule="exact"/>
              <w:ind w:left="107"/>
              <w:rPr>
                <w:sz w:val="20"/>
              </w:rPr>
            </w:pPr>
            <w:r>
              <w:rPr>
                <w:sz w:val="20"/>
                <w:lang w:bidi="en-US"/>
              </w:rPr>
              <w:t>Short-circuit Ratio</w:t>
            </w:r>
          </w:p>
        </w:tc>
        <w:tc>
          <w:tcPr>
            <w:tcW w:w="1529" w:type="dxa"/>
          </w:tcPr>
          <w:p w14:paraId="19C241A0" w14:textId="77777777" w:rsidR="002C51A6" w:rsidRDefault="002C51A6" w:rsidP="00A76962">
            <w:pPr>
              <w:pStyle w:val="TableParagraph"/>
              <w:rPr>
                <w:rFonts w:ascii="Times New Roman"/>
                <w:sz w:val="18"/>
              </w:rPr>
            </w:pPr>
          </w:p>
        </w:tc>
        <w:tc>
          <w:tcPr>
            <w:tcW w:w="1332" w:type="dxa"/>
          </w:tcPr>
          <w:p w14:paraId="4C5C4488" w14:textId="77777777" w:rsidR="002C51A6" w:rsidRDefault="002C51A6" w:rsidP="00A76962">
            <w:pPr>
              <w:pStyle w:val="TableParagraph"/>
              <w:rPr>
                <w:rFonts w:ascii="Times New Roman"/>
                <w:sz w:val="18"/>
              </w:rPr>
            </w:pPr>
          </w:p>
        </w:tc>
        <w:tc>
          <w:tcPr>
            <w:tcW w:w="2086" w:type="dxa"/>
          </w:tcPr>
          <w:p w14:paraId="0ABDF219" w14:textId="77777777" w:rsidR="002C51A6" w:rsidRDefault="002C51A6" w:rsidP="00A76962">
            <w:pPr>
              <w:pStyle w:val="TableParagraph"/>
              <w:spacing w:line="244" w:lineRule="exact"/>
              <w:ind w:left="108"/>
              <w:rPr>
                <w:sz w:val="20"/>
              </w:rPr>
            </w:pPr>
            <w:r>
              <w:rPr>
                <w:spacing w:val="-10"/>
                <w:sz w:val="20"/>
                <w:lang w:bidi="en-US"/>
              </w:rPr>
              <w:t>U</w:t>
            </w:r>
          </w:p>
        </w:tc>
      </w:tr>
      <w:tr w:rsidR="002C51A6" w14:paraId="4F921B44" w14:textId="77777777" w:rsidTr="00A76962">
        <w:trPr>
          <w:trHeight w:val="239"/>
        </w:trPr>
        <w:tc>
          <w:tcPr>
            <w:tcW w:w="4265" w:type="dxa"/>
          </w:tcPr>
          <w:p w14:paraId="180BA030" w14:textId="77777777" w:rsidR="002C51A6" w:rsidRDefault="002C51A6" w:rsidP="00A76962">
            <w:pPr>
              <w:pStyle w:val="TableParagraph"/>
              <w:spacing w:line="220" w:lineRule="exact"/>
              <w:ind w:left="107"/>
              <w:rPr>
                <w:sz w:val="20"/>
              </w:rPr>
            </w:pPr>
            <w:r>
              <w:rPr>
                <w:spacing w:val="-2"/>
                <w:sz w:val="20"/>
                <w:lang w:bidi="en-US"/>
              </w:rPr>
              <w:t>Rated stator current</w:t>
            </w:r>
          </w:p>
        </w:tc>
        <w:tc>
          <w:tcPr>
            <w:tcW w:w="1529" w:type="dxa"/>
          </w:tcPr>
          <w:p w14:paraId="110D078A" w14:textId="77777777" w:rsidR="002C51A6" w:rsidRDefault="002C51A6" w:rsidP="00A76962">
            <w:pPr>
              <w:pStyle w:val="TableParagraph"/>
              <w:rPr>
                <w:rFonts w:ascii="Times New Roman"/>
                <w:sz w:val="16"/>
              </w:rPr>
            </w:pPr>
          </w:p>
        </w:tc>
        <w:tc>
          <w:tcPr>
            <w:tcW w:w="1332" w:type="dxa"/>
          </w:tcPr>
          <w:p w14:paraId="3BE6F227" w14:textId="77777777" w:rsidR="002C51A6" w:rsidRDefault="002C51A6" w:rsidP="00A76962">
            <w:pPr>
              <w:pStyle w:val="TableParagraph"/>
              <w:spacing w:line="220" w:lineRule="exact"/>
              <w:ind w:left="10"/>
              <w:jc w:val="center"/>
              <w:rPr>
                <w:sz w:val="20"/>
              </w:rPr>
            </w:pPr>
            <w:r>
              <w:rPr>
                <w:spacing w:val="-4"/>
                <w:sz w:val="20"/>
                <w:lang w:bidi="en-US"/>
              </w:rPr>
              <w:t>Amps</w:t>
            </w:r>
          </w:p>
        </w:tc>
        <w:tc>
          <w:tcPr>
            <w:tcW w:w="2086" w:type="dxa"/>
          </w:tcPr>
          <w:p w14:paraId="25E4A4C7" w14:textId="77777777" w:rsidR="002C51A6" w:rsidRDefault="002C51A6" w:rsidP="00A76962">
            <w:pPr>
              <w:pStyle w:val="TableParagraph"/>
              <w:spacing w:line="220" w:lineRule="exact"/>
              <w:ind w:left="108"/>
              <w:rPr>
                <w:sz w:val="20"/>
              </w:rPr>
            </w:pPr>
            <w:r>
              <w:rPr>
                <w:spacing w:val="-10"/>
                <w:sz w:val="20"/>
                <w:lang w:bidi="en-US"/>
              </w:rPr>
              <w:t>U</w:t>
            </w:r>
          </w:p>
        </w:tc>
      </w:tr>
      <w:tr w:rsidR="002C51A6" w14:paraId="439F57C5" w14:textId="77777777" w:rsidTr="00A76962">
        <w:trPr>
          <w:trHeight w:val="1199"/>
        </w:trPr>
        <w:tc>
          <w:tcPr>
            <w:tcW w:w="4265" w:type="dxa"/>
          </w:tcPr>
          <w:p w14:paraId="332CE9A7" w14:textId="77777777" w:rsidR="002C51A6" w:rsidRPr="00571369" w:rsidRDefault="002C51A6" w:rsidP="00A76962">
            <w:pPr>
              <w:pStyle w:val="TableParagraph"/>
              <w:spacing w:line="218" w:lineRule="auto"/>
              <w:ind w:left="107" w:right="101"/>
              <w:jc w:val="both"/>
              <w:rPr>
                <w:sz w:val="20"/>
              </w:rPr>
            </w:pPr>
            <w:r>
              <w:rPr>
                <w:sz w:val="20"/>
                <w:lang w:bidi="en-US"/>
              </w:rPr>
              <w:t>Capability chart showing full range of operating capability of the Generating Unit including thermal and excitation limits</w:t>
            </w:r>
          </w:p>
        </w:tc>
        <w:tc>
          <w:tcPr>
            <w:tcW w:w="1529" w:type="dxa"/>
          </w:tcPr>
          <w:p w14:paraId="5D0C7F5D" w14:textId="77777777" w:rsidR="002C51A6" w:rsidRPr="00571369" w:rsidRDefault="002C51A6" w:rsidP="00A76962">
            <w:pPr>
              <w:pStyle w:val="TableParagraph"/>
              <w:rPr>
                <w:rFonts w:ascii="Times New Roman"/>
                <w:sz w:val="18"/>
              </w:rPr>
            </w:pPr>
          </w:p>
        </w:tc>
        <w:tc>
          <w:tcPr>
            <w:tcW w:w="1332" w:type="dxa"/>
          </w:tcPr>
          <w:p w14:paraId="437EE881" w14:textId="77777777" w:rsidR="002C51A6" w:rsidRPr="00571369" w:rsidRDefault="002C51A6" w:rsidP="00A76962">
            <w:pPr>
              <w:pStyle w:val="TableParagraph"/>
              <w:spacing w:before="196"/>
              <w:rPr>
                <w:sz w:val="20"/>
              </w:rPr>
            </w:pPr>
          </w:p>
          <w:p w14:paraId="76AA6EE8" w14:textId="77777777" w:rsidR="002C51A6" w:rsidRDefault="002C51A6" w:rsidP="00A76962">
            <w:pPr>
              <w:pStyle w:val="TableParagraph"/>
              <w:ind w:left="10"/>
              <w:jc w:val="center"/>
              <w:rPr>
                <w:sz w:val="20"/>
              </w:rPr>
            </w:pPr>
            <w:r>
              <w:rPr>
                <w:spacing w:val="-10"/>
                <w:sz w:val="20"/>
                <w:lang w:bidi="en-US"/>
              </w:rPr>
              <w:t>-</w:t>
            </w:r>
          </w:p>
        </w:tc>
        <w:tc>
          <w:tcPr>
            <w:tcW w:w="2086" w:type="dxa"/>
          </w:tcPr>
          <w:p w14:paraId="036DB684" w14:textId="77777777" w:rsidR="002C51A6" w:rsidRDefault="002C51A6" w:rsidP="00A76962">
            <w:pPr>
              <w:pStyle w:val="TableParagraph"/>
              <w:spacing w:before="196"/>
              <w:rPr>
                <w:sz w:val="20"/>
              </w:rPr>
            </w:pPr>
          </w:p>
          <w:p w14:paraId="22FF9FBA" w14:textId="77777777" w:rsidR="002C51A6" w:rsidRDefault="002C51A6" w:rsidP="00A76962">
            <w:pPr>
              <w:pStyle w:val="TableParagraph"/>
              <w:ind w:left="108"/>
              <w:rPr>
                <w:sz w:val="20"/>
              </w:rPr>
            </w:pPr>
            <w:r>
              <w:rPr>
                <w:spacing w:val="-10"/>
                <w:sz w:val="20"/>
                <w:lang w:bidi="en-US"/>
              </w:rPr>
              <w:t>U</w:t>
            </w:r>
          </w:p>
        </w:tc>
      </w:tr>
      <w:tr w:rsidR="002C51A6" w14:paraId="0467711E" w14:textId="77777777" w:rsidTr="00A76962">
        <w:trPr>
          <w:trHeight w:val="239"/>
        </w:trPr>
        <w:tc>
          <w:tcPr>
            <w:tcW w:w="4265" w:type="dxa"/>
          </w:tcPr>
          <w:p w14:paraId="52F6F90E" w14:textId="77777777" w:rsidR="002C51A6" w:rsidRDefault="002C51A6" w:rsidP="00A76962">
            <w:pPr>
              <w:pStyle w:val="TableParagraph"/>
              <w:spacing w:line="220" w:lineRule="exact"/>
              <w:ind w:left="107"/>
              <w:rPr>
                <w:sz w:val="20"/>
              </w:rPr>
            </w:pPr>
            <w:r>
              <w:rPr>
                <w:spacing w:val="-4"/>
                <w:sz w:val="20"/>
                <w:lang w:bidi="en-US"/>
              </w:rPr>
              <w:t>Open circuit magnetisation curves</w:t>
            </w:r>
          </w:p>
        </w:tc>
        <w:tc>
          <w:tcPr>
            <w:tcW w:w="1529" w:type="dxa"/>
          </w:tcPr>
          <w:p w14:paraId="67BD7BC7" w14:textId="77777777" w:rsidR="002C51A6" w:rsidRDefault="002C51A6" w:rsidP="00A76962">
            <w:pPr>
              <w:pStyle w:val="TableParagraph"/>
              <w:rPr>
                <w:rFonts w:ascii="Times New Roman"/>
                <w:sz w:val="16"/>
              </w:rPr>
            </w:pPr>
          </w:p>
        </w:tc>
        <w:tc>
          <w:tcPr>
            <w:tcW w:w="1332" w:type="dxa"/>
          </w:tcPr>
          <w:p w14:paraId="6B427E7F" w14:textId="77777777" w:rsidR="002C51A6" w:rsidRDefault="002C51A6" w:rsidP="00A76962">
            <w:pPr>
              <w:pStyle w:val="TableParagraph"/>
              <w:spacing w:line="220" w:lineRule="exact"/>
              <w:ind w:left="10"/>
              <w:jc w:val="center"/>
              <w:rPr>
                <w:sz w:val="20"/>
              </w:rPr>
            </w:pPr>
            <w:r>
              <w:rPr>
                <w:spacing w:val="-10"/>
                <w:sz w:val="20"/>
                <w:lang w:bidi="en-US"/>
              </w:rPr>
              <w:t>-</w:t>
            </w:r>
          </w:p>
        </w:tc>
        <w:tc>
          <w:tcPr>
            <w:tcW w:w="2086" w:type="dxa"/>
          </w:tcPr>
          <w:p w14:paraId="70FBBBFB" w14:textId="77777777" w:rsidR="002C51A6" w:rsidRDefault="002C51A6" w:rsidP="00A76962">
            <w:pPr>
              <w:pStyle w:val="TableParagraph"/>
              <w:spacing w:line="220" w:lineRule="exact"/>
              <w:ind w:left="108"/>
              <w:rPr>
                <w:sz w:val="20"/>
              </w:rPr>
            </w:pPr>
            <w:r>
              <w:rPr>
                <w:spacing w:val="-10"/>
                <w:sz w:val="20"/>
                <w:lang w:bidi="en-US"/>
              </w:rPr>
              <w:t>U</w:t>
            </w:r>
          </w:p>
        </w:tc>
      </w:tr>
      <w:tr w:rsidR="002C51A6" w14:paraId="1FD55615" w14:textId="77777777" w:rsidTr="00A76962">
        <w:trPr>
          <w:trHeight w:val="242"/>
        </w:trPr>
        <w:tc>
          <w:tcPr>
            <w:tcW w:w="4265" w:type="dxa"/>
          </w:tcPr>
          <w:p w14:paraId="0F6B32CA" w14:textId="77777777" w:rsidR="002C51A6" w:rsidRDefault="002C51A6" w:rsidP="00A76962">
            <w:pPr>
              <w:pStyle w:val="TableParagraph"/>
              <w:spacing w:line="222" w:lineRule="exact"/>
              <w:ind w:left="107"/>
              <w:rPr>
                <w:sz w:val="20"/>
              </w:rPr>
            </w:pPr>
            <w:r>
              <w:rPr>
                <w:spacing w:val="-2"/>
                <w:sz w:val="20"/>
                <w:lang w:bidi="en-US"/>
              </w:rPr>
              <w:t>Short circuit characteristic</w:t>
            </w:r>
          </w:p>
        </w:tc>
        <w:tc>
          <w:tcPr>
            <w:tcW w:w="1529" w:type="dxa"/>
          </w:tcPr>
          <w:p w14:paraId="1E882D47" w14:textId="77777777" w:rsidR="002C51A6" w:rsidRDefault="002C51A6" w:rsidP="00A76962">
            <w:pPr>
              <w:pStyle w:val="TableParagraph"/>
              <w:rPr>
                <w:rFonts w:ascii="Times New Roman"/>
                <w:sz w:val="16"/>
              </w:rPr>
            </w:pPr>
          </w:p>
        </w:tc>
        <w:tc>
          <w:tcPr>
            <w:tcW w:w="1332" w:type="dxa"/>
          </w:tcPr>
          <w:p w14:paraId="693DB19D" w14:textId="77777777" w:rsidR="002C51A6" w:rsidRDefault="002C51A6" w:rsidP="00A76962">
            <w:pPr>
              <w:pStyle w:val="TableParagraph"/>
              <w:spacing w:line="222" w:lineRule="exact"/>
              <w:ind w:left="10"/>
              <w:jc w:val="center"/>
              <w:rPr>
                <w:sz w:val="20"/>
              </w:rPr>
            </w:pPr>
            <w:r>
              <w:rPr>
                <w:spacing w:val="-10"/>
                <w:sz w:val="20"/>
                <w:lang w:bidi="en-US"/>
              </w:rPr>
              <w:t>-</w:t>
            </w:r>
          </w:p>
        </w:tc>
        <w:tc>
          <w:tcPr>
            <w:tcW w:w="2086" w:type="dxa"/>
          </w:tcPr>
          <w:p w14:paraId="7ED3D668" w14:textId="77777777" w:rsidR="002C51A6" w:rsidRDefault="002C51A6" w:rsidP="00A76962">
            <w:pPr>
              <w:pStyle w:val="TableParagraph"/>
              <w:spacing w:line="222" w:lineRule="exact"/>
              <w:ind w:left="108"/>
              <w:rPr>
                <w:sz w:val="20"/>
              </w:rPr>
            </w:pPr>
            <w:r>
              <w:rPr>
                <w:spacing w:val="-10"/>
                <w:sz w:val="20"/>
                <w:lang w:bidi="en-US"/>
              </w:rPr>
              <w:t>U</w:t>
            </w:r>
          </w:p>
        </w:tc>
      </w:tr>
      <w:tr w:rsidR="002C51A6" w14:paraId="02A2CE00" w14:textId="77777777" w:rsidTr="00A76962">
        <w:trPr>
          <w:trHeight w:val="239"/>
        </w:trPr>
        <w:tc>
          <w:tcPr>
            <w:tcW w:w="4265" w:type="dxa"/>
          </w:tcPr>
          <w:p w14:paraId="565438AC" w14:textId="77777777" w:rsidR="002C51A6" w:rsidRDefault="002C51A6" w:rsidP="00A76962">
            <w:pPr>
              <w:pStyle w:val="TableParagraph"/>
              <w:spacing w:line="220" w:lineRule="exact"/>
              <w:ind w:left="107"/>
              <w:rPr>
                <w:sz w:val="20"/>
              </w:rPr>
            </w:pPr>
            <w:r>
              <w:rPr>
                <w:spacing w:val="-2"/>
                <w:sz w:val="20"/>
                <w:lang w:bidi="en-US"/>
              </w:rPr>
              <w:t>Zero power factor curve</w:t>
            </w:r>
          </w:p>
        </w:tc>
        <w:tc>
          <w:tcPr>
            <w:tcW w:w="1529" w:type="dxa"/>
          </w:tcPr>
          <w:p w14:paraId="780EFE8A" w14:textId="77777777" w:rsidR="002C51A6" w:rsidRDefault="002C51A6" w:rsidP="00A76962">
            <w:pPr>
              <w:pStyle w:val="TableParagraph"/>
              <w:rPr>
                <w:rFonts w:ascii="Times New Roman"/>
                <w:sz w:val="16"/>
              </w:rPr>
            </w:pPr>
          </w:p>
        </w:tc>
        <w:tc>
          <w:tcPr>
            <w:tcW w:w="1332" w:type="dxa"/>
          </w:tcPr>
          <w:p w14:paraId="7247EF16" w14:textId="77777777" w:rsidR="002C51A6" w:rsidRDefault="002C51A6" w:rsidP="00A76962">
            <w:pPr>
              <w:pStyle w:val="TableParagraph"/>
              <w:spacing w:line="220" w:lineRule="exact"/>
              <w:ind w:left="10"/>
              <w:jc w:val="center"/>
              <w:rPr>
                <w:sz w:val="20"/>
              </w:rPr>
            </w:pPr>
            <w:r>
              <w:rPr>
                <w:spacing w:val="-10"/>
                <w:sz w:val="20"/>
                <w:lang w:bidi="en-US"/>
              </w:rPr>
              <w:t>-</w:t>
            </w:r>
          </w:p>
        </w:tc>
        <w:tc>
          <w:tcPr>
            <w:tcW w:w="2086" w:type="dxa"/>
          </w:tcPr>
          <w:p w14:paraId="4CAC220B" w14:textId="77777777" w:rsidR="002C51A6" w:rsidRDefault="002C51A6" w:rsidP="00A76962">
            <w:pPr>
              <w:pStyle w:val="TableParagraph"/>
              <w:spacing w:line="220" w:lineRule="exact"/>
              <w:ind w:left="108"/>
              <w:rPr>
                <w:sz w:val="20"/>
              </w:rPr>
            </w:pPr>
            <w:r>
              <w:rPr>
                <w:spacing w:val="-10"/>
                <w:sz w:val="20"/>
                <w:lang w:bidi="en-US"/>
              </w:rPr>
              <w:t>U</w:t>
            </w:r>
          </w:p>
        </w:tc>
      </w:tr>
      <w:tr w:rsidR="002C51A6" w14:paraId="5AE07956" w14:textId="77777777" w:rsidTr="00A76962">
        <w:trPr>
          <w:trHeight w:val="239"/>
        </w:trPr>
        <w:tc>
          <w:tcPr>
            <w:tcW w:w="4265" w:type="dxa"/>
          </w:tcPr>
          <w:p w14:paraId="3AC58CD9" w14:textId="77777777" w:rsidR="002C51A6" w:rsidRDefault="002C51A6" w:rsidP="00A76962">
            <w:pPr>
              <w:pStyle w:val="TableParagraph"/>
              <w:spacing w:line="220" w:lineRule="exact"/>
              <w:ind w:left="107"/>
              <w:rPr>
                <w:sz w:val="20"/>
              </w:rPr>
            </w:pPr>
            <w:r>
              <w:rPr>
                <w:spacing w:val="-2"/>
                <w:sz w:val="20"/>
                <w:lang w:bidi="en-US"/>
              </w:rPr>
              <w:t>V curves</w:t>
            </w:r>
          </w:p>
        </w:tc>
        <w:tc>
          <w:tcPr>
            <w:tcW w:w="1529" w:type="dxa"/>
          </w:tcPr>
          <w:p w14:paraId="47B9392D" w14:textId="77777777" w:rsidR="002C51A6" w:rsidRDefault="002C51A6" w:rsidP="00A76962">
            <w:pPr>
              <w:pStyle w:val="TableParagraph"/>
              <w:rPr>
                <w:rFonts w:ascii="Times New Roman"/>
                <w:sz w:val="16"/>
              </w:rPr>
            </w:pPr>
          </w:p>
        </w:tc>
        <w:tc>
          <w:tcPr>
            <w:tcW w:w="1332" w:type="dxa"/>
          </w:tcPr>
          <w:p w14:paraId="27D343BF" w14:textId="77777777" w:rsidR="002C51A6" w:rsidRDefault="002C51A6" w:rsidP="00A76962">
            <w:pPr>
              <w:pStyle w:val="TableParagraph"/>
              <w:spacing w:line="220" w:lineRule="exact"/>
              <w:ind w:left="10"/>
              <w:jc w:val="center"/>
              <w:rPr>
                <w:sz w:val="20"/>
              </w:rPr>
            </w:pPr>
            <w:r>
              <w:rPr>
                <w:spacing w:val="-10"/>
                <w:sz w:val="20"/>
                <w:lang w:bidi="en-US"/>
              </w:rPr>
              <w:t>-</w:t>
            </w:r>
          </w:p>
        </w:tc>
        <w:tc>
          <w:tcPr>
            <w:tcW w:w="2086" w:type="dxa"/>
          </w:tcPr>
          <w:p w14:paraId="6EDACC67" w14:textId="77777777" w:rsidR="002C51A6" w:rsidRDefault="002C51A6" w:rsidP="00A76962">
            <w:pPr>
              <w:pStyle w:val="TableParagraph"/>
              <w:spacing w:line="220" w:lineRule="exact"/>
              <w:ind w:left="108"/>
              <w:rPr>
                <w:sz w:val="20"/>
              </w:rPr>
            </w:pPr>
            <w:r>
              <w:rPr>
                <w:spacing w:val="-10"/>
                <w:sz w:val="20"/>
                <w:lang w:bidi="en-US"/>
              </w:rPr>
              <w:t>U</w:t>
            </w:r>
          </w:p>
        </w:tc>
      </w:tr>
      <w:tr w:rsidR="002C51A6" w14:paraId="0C8DE130" w14:textId="77777777" w:rsidTr="00A76962">
        <w:trPr>
          <w:trHeight w:val="480"/>
        </w:trPr>
        <w:tc>
          <w:tcPr>
            <w:tcW w:w="4265" w:type="dxa"/>
          </w:tcPr>
          <w:p w14:paraId="709BC410" w14:textId="77777777" w:rsidR="002C51A6" w:rsidRPr="00571369" w:rsidRDefault="002C51A6" w:rsidP="00A76962">
            <w:pPr>
              <w:pStyle w:val="TableParagraph"/>
              <w:spacing w:line="232" w:lineRule="exact"/>
              <w:ind w:left="107"/>
              <w:rPr>
                <w:sz w:val="20"/>
              </w:rPr>
            </w:pPr>
            <w:r>
              <w:rPr>
                <w:sz w:val="20"/>
                <w:lang w:bidi="en-US"/>
              </w:rPr>
              <w:t>&amp; Ability of the generator to start with any fuel</w:t>
            </w:r>
          </w:p>
        </w:tc>
        <w:tc>
          <w:tcPr>
            <w:tcW w:w="1529" w:type="dxa"/>
          </w:tcPr>
          <w:p w14:paraId="22BD8244" w14:textId="77777777" w:rsidR="002C51A6" w:rsidRPr="00571369" w:rsidRDefault="002C51A6" w:rsidP="00A76962">
            <w:pPr>
              <w:pStyle w:val="TableParagraph"/>
              <w:rPr>
                <w:rFonts w:ascii="Times New Roman"/>
                <w:sz w:val="18"/>
              </w:rPr>
            </w:pPr>
          </w:p>
        </w:tc>
        <w:tc>
          <w:tcPr>
            <w:tcW w:w="1332" w:type="dxa"/>
          </w:tcPr>
          <w:p w14:paraId="5B3B2645" w14:textId="77777777" w:rsidR="002C51A6" w:rsidRDefault="002C51A6" w:rsidP="00A76962">
            <w:pPr>
              <w:pStyle w:val="TableParagraph"/>
              <w:spacing w:before="100"/>
              <w:ind w:left="10" w:right="3"/>
              <w:jc w:val="center"/>
              <w:rPr>
                <w:sz w:val="20"/>
              </w:rPr>
            </w:pPr>
            <w:r>
              <w:rPr>
                <w:spacing w:val="-2"/>
                <w:sz w:val="20"/>
                <w:lang w:bidi="en-US"/>
              </w:rPr>
              <w:t>YES/NO</w:t>
            </w:r>
          </w:p>
        </w:tc>
        <w:tc>
          <w:tcPr>
            <w:tcW w:w="2086" w:type="dxa"/>
          </w:tcPr>
          <w:p w14:paraId="07380E6B" w14:textId="77777777" w:rsidR="002C51A6" w:rsidRDefault="002C51A6" w:rsidP="00A76962">
            <w:pPr>
              <w:pStyle w:val="TableParagraph"/>
              <w:spacing w:before="100"/>
              <w:ind w:left="108"/>
              <w:rPr>
                <w:sz w:val="20"/>
              </w:rPr>
            </w:pPr>
            <w:r>
              <w:rPr>
                <w:spacing w:val="-10"/>
                <w:sz w:val="20"/>
                <w:lang w:bidi="en-US"/>
              </w:rPr>
              <w:t>U</w:t>
            </w:r>
          </w:p>
        </w:tc>
      </w:tr>
      <w:tr w:rsidR="002C51A6" w14:paraId="33B6CCF3" w14:textId="77777777" w:rsidTr="00A76962">
        <w:trPr>
          <w:trHeight w:val="239"/>
        </w:trPr>
        <w:tc>
          <w:tcPr>
            <w:tcW w:w="4265" w:type="dxa"/>
          </w:tcPr>
          <w:p w14:paraId="3A049866" w14:textId="77777777" w:rsidR="002C51A6" w:rsidRPr="00571369" w:rsidRDefault="002C51A6" w:rsidP="00A76962">
            <w:pPr>
              <w:pStyle w:val="TableParagraph"/>
              <w:spacing w:line="220" w:lineRule="exact"/>
              <w:ind w:left="107"/>
              <w:rPr>
                <w:sz w:val="20"/>
              </w:rPr>
            </w:pPr>
            <w:r>
              <w:rPr>
                <w:spacing w:val="-2"/>
                <w:sz w:val="20"/>
                <w:lang w:bidi="en-US"/>
              </w:rPr>
              <w:t>&amp; Ability to change fuels on-load</w:t>
            </w:r>
          </w:p>
        </w:tc>
        <w:tc>
          <w:tcPr>
            <w:tcW w:w="1529" w:type="dxa"/>
          </w:tcPr>
          <w:p w14:paraId="5D57501A" w14:textId="77777777" w:rsidR="002C51A6" w:rsidRPr="00571369" w:rsidRDefault="002C51A6" w:rsidP="00A76962">
            <w:pPr>
              <w:pStyle w:val="TableParagraph"/>
              <w:rPr>
                <w:rFonts w:ascii="Times New Roman"/>
                <w:sz w:val="16"/>
              </w:rPr>
            </w:pPr>
          </w:p>
        </w:tc>
        <w:tc>
          <w:tcPr>
            <w:tcW w:w="1332" w:type="dxa"/>
          </w:tcPr>
          <w:p w14:paraId="79A8E77C" w14:textId="77777777" w:rsidR="002C51A6" w:rsidRDefault="002C51A6" w:rsidP="00A76962">
            <w:pPr>
              <w:pStyle w:val="TableParagraph"/>
              <w:spacing w:line="220" w:lineRule="exact"/>
              <w:ind w:left="10" w:right="3"/>
              <w:jc w:val="center"/>
              <w:rPr>
                <w:sz w:val="20"/>
              </w:rPr>
            </w:pPr>
            <w:r>
              <w:rPr>
                <w:spacing w:val="-2"/>
                <w:sz w:val="20"/>
                <w:lang w:bidi="en-US"/>
              </w:rPr>
              <w:t>YES/NO</w:t>
            </w:r>
          </w:p>
        </w:tc>
        <w:tc>
          <w:tcPr>
            <w:tcW w:w="2086" w:type="dxa"/>
          </w:tcPr>
          <w:p w14:paraId="5FC56B6B" w14:textId="77777777" w:rsidR="002C51A6" w:rsidRDefault="002C51A6" w:rsidP="00A76962">
            <w:pPr>
              <w:pStyle w:val="TableParagraph"/>
              <w:spacing w:line="220" w:lineRule="exact"/>
              <w:ind w:left="108"/>
              <w:rPr>
                <w:sz w:val="20"/>
              </w:rPr>
            </w:pPr>
            <w:r>
              <w:rPr>
                <w:spacing w:val="-10"/>
                <w:sz w:val="20"/>
                <w:lang w:bidi="en-US"/>
              </w:rPr>
              <w:t>U</w:t>
            </w:r>
          </w:p>
        </w:tc>
      </w:tr>
      <w:tr w:rsidR="002C51A6" w14:paraId="3F6E2677" w14:textId="77777777" w:rsidTr="00A76962">
        <w:trPr>
          <w:trHeight w:val="482"/>
        </w:trPr>
        <w:tc>
          <w:tcPr>
            <w:tcW w:w="4265" w:type="dxa"/>
          </w:tcPr>
          <w:p w14:paraId="06E16165" w14:textId="77777777" w:rsidR="002C51A6" w:rsidRPr="00571369" w:rsidRDefault="002C51A6" w:rsidP="00A76962">
            <w:pPr>
              <w:pStyle w:val="TableParagraph"/>
              <w:spacing w:line="240" w:lineRule="exact"/>
              <w:ind w:left="107"/>
              <w:rPr>
                <w:sz w:val="20"/>
              </w:rPr>
            </w:pPr>
            <w:r>
              <w:rPr>
                <w:sz w:val="20"/>
                <w:lang w:bidi="en-US"/>
              </w:rPr>
              <w:t>&amp; Available operating modes (lean burn, etc)</w:t>
            </w:r>
          </w:p>
        </w:tc>
        <w:tc>
          <w:tcPr>
            <w:tcW w:w="1529" w:type="dxa"/>
          </w:tcPr>
          <w:p w14:paraId="0F620E60" w14:textId="77777777" w:rsidR="002C51A6" w:rsidRPr="00571369" w:rsidRDefault="002C51A6" w:rsidP="00A76962">
            <w:pPr>
              <w:pStyle w:val="TableParagraph"/>
              <w:rPr>
                <w:rFonts w:ascii="Times New Roman"/>
                <w:sz w:val="18"/>
              </w:rPr>
            </w:pPr>
          </w:p>
        </w:tc>
        <w:tc>
          <w:tcPr>
            <w:tcW w:w="1332" w:type="dxa"/>
          </w:tcPr>
          <w:p w14:paraId="3FCE3292" w14:textId="77777777" w:rsidR="002C51A6" w:rsidRDefault="002C51A6" w:rsidP="00A76962">
            <w:pPr>
              <w:pStyle w:val="TableParagraph"/>
              <w:spacing w:before="102"/>
              <w:ind w:left="10"/>
              <w:jc w:val="center"/>
              <w:rPr>
                <w:sz w:val="20"/>
              </w:rPr>
            </w:pPr>
            <w:r>
              <w:rPr>
                <w:spacing w:val="-10"/>
                <w:sz w:val="20"/>
                <w:lang w:bidi="en-US"/>
              </w:rPr>
              <w:t>-</w:t>
            </w:r>
          </w:p>
        </w:tc>
        <w:tc>
          <w:tcPr>
            <w:tcW w:w="2086" w:type="dxa"/>
          </w:tcPr>
          <w:p w14:paraId="6476DFA2" w14:textId="77777777" w:rsidR="002C51A6" w:rsidRDefault="002C51A6" w:rsidP="00A76962">
            <w:pPr>
              <w:pStyle w:val="TableParagraph"/>
              <w:spacing w:before="102"/>
              <w:ind w:left="108"/>
              <w:rPr>
                <w:sz w:val="20"/>
              </w:rPr>
            </w:pPr>
            <w:r>
              <w:rPr>
                <w:spacing w:val="-10"/>
                <w:sz w:val="20"/>
                <w:lang w:bidi="en-US"/>
              </w:rPr>
              <w:t>U</w:t>
            </w:r>
          </w:p>
        </w:tc>
      </w:tr>
      <w:tr w:rsidR="002C51A6" w14:paraId="7F2E5B0E" w14:textId="77777777" w:rsidTr="00A76962">
        <w:trPr>
          <w:trHeight w:val="479"/>
        </w:trPr>
        <w:tc>
          <w:tcPr>
            <w:tcW w:w="4265" w:type="dxa"/>
          </w:tcPr>
          <w:p w14:paraId="7FC66A2F" w14:textId="77777777" w:rsidR="002C51A6" w:rsidRPr="00571369" w:rsidRDefault="002C51A6" w:rsidP="00A76962">
            <w:pPr>
              <w:pStyle w:val="TableParagraph"/>
              <w:spacing w:line="232" w:lineRule="exact"/>
              <w:ind w:left="107"/>
              <w:rPr>
                <w:sz w:val="20"/>
              </w:rPr>
            </w:pPr>
            <w:r>
              <w:rPr>
                <w:sz w:val="20"/>
                <w:lang w:bidi="en-US"/>
              </w:rPr>
              <w:t>&amp; Time to change modes on-load</w:t>
            </w:r>
          </w:p>
        </w:tc>
        <w:tc>
          <w:tcPr>
            <w:tcW w:w="1529" w:type="dxa"/>
          </w:tcPr>
          <w:p w14:paraId="79E48DCC" w14:textId="77777777" w:rsidR="002C51A6" w:rsidRPr="00571369" w:rsidRDefault="002C51A6" w:rsidP="00A76962">
            <w:pPr>
              <w:pStyle w:val="TableParagraph"/>
              <w:rPr>
                <w:rFonts w:ascii="Times New Roman"/>
                <w:sz w:val="18"/>
              </w:rPr>
            </w:pPr>
          </w:p>
        </w:tc>
        <w:tc>
          <w:tcPr>
            <w:tcW w:w="1332" w:type="dxa"/>
          </w:tcPr>
          <w:p w14:paraId="5020CDB5" w14:textId="77777777" w:rsidR="002C51A6" w:rsidRPr="00571369" w:rsidRDefault="002C51A6" w:rsidP="00A76962">
            <w:pPr>
              <w:pStyle w:val="TableParagraph"/>
              <w:rPr>
                <w:rFonts w:ascii="Times New Roman"/>
                <w:sz w:val="18"/>
              </w:rPr>
            </w:pPr>
          </w:p>
        </w:tc>
        <w:tc>
          <w:tcPr>
            <w:tcW w:w="2086" w:type="dxa"/>
          </w:tcPr>
          <w:p w14:paraId="158089AC" w14:textId="77777777" w:rsidR="002C51A6" w:rsidRDefault="002C51A6" w:rsidP="00A76962">
            <w:pPr>
              <w:pStyle w:val="TableParagraph"/>
              <w:spacing w:before="100"/>
              <w:ind w:left="108"/>
              <w:rPr>
                <w:sz w:val="20"/>
              </w:rPr>
            </w:pPr>
            <w:r>
              <w:rPr>
                <w:spacing w:val="-10"/>
                <w:sz w:val="20"/>
                <w:lang w:bidi="en-US"/>
              </w:rPr>
              <w:t>U</w:t>
            </w:r>
          </w:p>
        </w:tc>
      </w:tr>
      <w:tr w:rsidR="002C51A6" w14:paraId="2D02E6D6" w14:textId="77777777" w:rsidTr="00A76962">
        <w:trPr>
          <w:trHeight w:val="1283"/>
        </w:trPr>
        <w:tc>
          <w:tcPr>
            <w:tcW w:w="4265" w:type="dxa"/>
          </w:tcPr>
          <w:p w14:paraId="3068248B" w14:textId="77777777" w:rsidR="002C51A6" w:rsidRDefault="002C51A6" w:rsidP="00A76962">
            <w:pPr>
              <w:pStyle w:val="TableParagraph"/>
              <w:spacing w:before="135"/>
              <w:rPr>
                <w:sz w:val="20"/>
              </w:rPr>
            </w:pPr>
          </w:p>
          <w:p w14:paraId="264EB719" w14:textId="77777777" w:rsidR="002C51A6" w:rsidRDefault="002C51A6" w:rsidP="00A76962">
            <w:pPr>
              <w:pStyle w:val="TableParagraph"/>
              <w:spacing w:line="218" w:lineRule="auto"/>
              <w:ind w:left="107" w:right="99"/>
              <w:rPr>
                <w:sz w:val="20"/>
              </w:rPr>
            </w:pPr>
            <w:r>
              <w:rPr>
                <w:sz w:val="20"/>
                <w:lang w:bidi="en-US"/>
              </w:rPr>
              <w:t>&amp; “Black Start” capability</w:t>
            </w:r>
          </w:p>
        </w:tc>
        <w:tc>
          <w:tcPr>
            <w:tcW w:w="1529" w:type="dxa"/>
          </w:tcPr>
          <w:p w14:paraId="34D30250" w14:textId="77777777" w:rsidR="002C51A6" w:rsidRDefault="002C51A6" w:rsidP="00A76962">
            <w:pPr>
              <w:pStyle w:val="TableParagraph"/>
              <w:rPr>
                <w:rFonts w:ascii="Times New Roman"/>
                <w:sz w:val="18"/>
              </w:rPr>
            </w:pPr>
          </w:p>
        </w:tc>
        <w:tc>
          <w:tcPr>
            <w:tcW w:w="1332" w:type="dxa"/>
          </w:tcPr>
          <w:p w14:paraId="1E0C94CD" w14:textId="77777777" w:rsidR="002C51A6" w:rsidRDefault="002C51A6" w:rsidP="00A76962">
            <w:pPr>
              <w:pStyle w:val="TableParagraph"/>
              <w:spacing w:before="236"/>
              <w:rPr>
                <w:sz w:val="20"/>
              </w:rPr>
            </w:pPr>
          </w:p>
          <w:p w14:paraId="63B538DD" w14:textId="77777777" w:rsidR="002C51A6" w:rsidRDefault="002C51A6" w:rsidP="00A76962">
            <w:pPr>
              <w:pStyle w:val="TableParagraph"/>
              <w:spacing w:before="1"/>
              <w:ind w:left="10" w:right="3"/>
              <w:jc w:val="center"/>
              <w:rPr>
                <w:sz w:val="20"/>
              </w:rPr>
            </w:pPr>
            <w:r>
              <w:rPr>
                <w:spacing w:val="-2"/>
                <w:sz w:val="20"/>
                <w:lang w:bidi="en-US"/>
              </w:rPr>
              <w:t>YES/NO</w:t>
            </w:r>
          </w:p>
        </w:tc>
        <w:tc>
          <w:tcPr>
            <w:tcW w:w="2086" w:type="dxa"/>
          </w:tcPr>
          <w:p w14:paraId="3A535F8F" w14:textId="77777777" w:rsidR="002C51A6" w:rsidRDefault="002C51A6" w:rsidP="002C51A6">
            <w:pPr>
              <w:pStyle w:val="TableParagraph"/>
              <w:numPr>
                <w:ilvl w:val="0"/>
                <w:numId w:val="2"/>
              </w:numPr>
              <w:tabs>
                <w:tab w:val="left" w:pos="828"/>
              </w:tabs>
              <w:spacing w:line="249" w:lineRule="exact"/>
              <w:rPr>
                <w:sz w:val="20"/>
              </w:rPr>
            </w:pPr>
            <w:r>
              <w:rPr>
                <w:spacing w:val="-10"/>
                <w:sz w:val="20"/>
                <w:lang w:bidi="en-US"/>
              </w:rPr>
              <w:t>U</w:t>
            </w:r>
          </w:p>
          <w:p w14:paraId="2B85D2A8" w14:textId="77777777" w:rsidR="002C51A6" w:rsidRDefault="002C51A6" w:rsidP="002C51A6">
            <w:pPr>
              <w:pStyle w:val="TableParagraph"/>
              <w:numPr>
                <w:ilvl w:val="0"/>
                <w:numId w:val="2"/>
              </w:numPr>
              <w:tabs>
                <w:tab w:val="left" w:pos="828"/>
              </w:tabs>
              <w:spacing w:line="251" w:lineRule="exact"/>
              <w:rPr>
                <w:sz w:val="20"/>
              </w:rPr>
            </w:pPr>
            <w:r>
              <w:rPr>
                <w:spacing w:val="-5"/>
                <w:sz w:val="20"/>
                <w:lang w:bidi="en-US"/>
              </w:rPr>
              <w:t>SB</w:t>
            </w:r>
          </w:p>
          <w:p w14:paraId="47EF4B7A" w14:textId="77777777" w:rsidR="002C51A6" w:rsidRDefault="002C51A6" w:rsidP="002C51A6">
            <w:pPr>
              <w:pStyle w:val="TableParagraph"/>
              <w:numPr>
                <w:ilvl w:val="0"/>
                <w:numId w:val="2"/>
              </w:numPr>
              <w:tabs>
                <w:tab w:val="left" w:pos="828"/>
              </w:tabs>
              <w:spacing w:line="252" w:lineRule="exact"/>
              <w:rPr>
                <w:sz w:val="20"/>
              </w:rPr>
            </w:pPr>
            <w:r>
              <w:rPr>
                <w:spacing w:val="-5"/>
                <w:sz w:val="20"/>
                <w:lang w:bidi="en-US"/>
              </w:rPr>
              <w:t>RS</w:t>
            </w:r>
          </w:p>
          <w:p w14:paraId="422F55FF" w14:textId="77777777" w:rsidR="002C51A6" w:rsidRDefault="002C51A6" w:rsidP="002C51A6">
            <w:pPr>
              <w:pStyle w:val="TableParagraph"/>
              <w:numPr>
                <w:ilvl w:val="0"/>
                <w:numId w:val="2"/>
              </w:numPr>
              <w:tabs>
                <w:tab w:val="left" w:pos="828"/>
              </w:tabs>
              <w:spacing w:line="258" w:lineRule="exact"/>
              <w:rPr>
                <w:sz w:val="20"/>
              </w:rPr>
            </w:pPr>
            <w:r>
              <w:rPr>
                <w:spacing w:val="-4"/>
                <w:sz w:val="20"/>
                <w:lang w:bidi="en-US"/>
              </w:rPr>
              <w:t>PUMP</w:t>
            </w:r>
          </w:p>
        </w:tc>
      </w:tr>
    </w:tbl>
    <w:p w14:paraId="635E795B" w14:textId="77777777" w:rsidR="002C51A6" w:rsidRDefault="002C51A6" w:rsidP="002C51A6">
      <w:pPr>
        <w:pStyle w:val="TableParagraph"/>
        <w:spacing w:line="258" w:lineRule="exact"/>
        <w:rPr>
          <w:sz w:val="20"/>
        </w:rPr>
        <w:sectPr w:rsidR="002C51A6" w:rsidSect="002C51A6">
          <w:pgSz w:w="11910" w:h="16840"/>
          <w:pgMar w:top="1740" w:right="850" w:bottom="1180" w:left="850" w:header="616" w:footer="996" w:gutter="0"/>
          <w:cols w:space="1296"/>
        </w:sectPr>
      </w:pPr>
    </w:p>
    <w:p w14:paraId="3A627B30" w14:textId="77777777" w:rsidR="002C51A6" w:rsidRDefault="002C51A6" w:rsidP="002C51A6">
      <w:pPr>
        <w:pStyle w:val="aa"/>
        <w:spacing w:before="8"/>
        <w:ind w:left="0"/>
        <w:rPr>
          <w:sz w:val="6"/>
        </w:rPr>
      </w:pPr>
    </w:p>
    <w:tbl>
      <w:tblPr>
        <w:tblStyle w:val="TableNormal1"/>
        <w:tblW w:w="0" w:type="auto"/>
        <w:tblInd w:w="5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5"/>
        <w:gridCol w:w="1529"/>
        <w:gridCol w:w="1332"/>
        <w:gridCol w:w="2086"/>
      </w:tblGrid>
      <w:tr w:rsidR="002C51A6" w:rsidRPr="002C51A6" w14:paraId="3DEC12E7" w14:textId="77777777" w:rsidTr="00A76962">
        <w:trPr>
          <w:trHeight w:val="431"/>
        </w:trPr>
        <w:tc>
          <w:tcPr>
            <w:tcW w:w="9212" w:type="dxa"/>
            <w:gridSpan w:val="4"/>
          </w:tcPr>
          <w:p w14:paraId="6F1CC630" w14:textId="77777777" w:rsidR="002C51A6" w:rsidRPr="00571369" w:rsidRDefault="002C51A6" w:rsidP="00A76962">
            <w:pPr>
              <w:pStyle w:val="TableParagraph"/>
              <w:spacing w:before="76"/>
              <w:ind w:left="3" w:right="3"/>
              <w:jc w:val="center"/>
              <w:rPr>
                <w:b/>
                <w:sz w:val="20"/>
              </w:rPr>
            </w:pPr>
            <w:r>
              <w:rPr>
                <w:b/>
                <w:spacing w:val="-2"/>
                <w:sz w:val="20"/>
                <w:lang w:bidi="en-US"/>
              </w:rPr>
              <w:t>Registered Characteristics of the Balancing Service Entity</w:t>
            </w:r>
          </w:p>
        </w:tc>
      </w:tr>
      <w:tr w:rsidR="002C51A6" w:rsidRPr="002C51A6" w14:paraId="04C12CF6" w14:textId="77777777" w:rsidTr="00A76962">
        <w:trPr>
          <w:trHeight w:val="1007"/>
        </w:trPr>
        <w:tc>
          <w:tcPr>
            <w:tcW w:w="4265" w:type="dxa"/>
          </w:tcPr>
          <w:p w14:paraId="249DFE50" w14:textId="77777777" w:rsidR="002C51A6" w:rsidRPr="00571369" w:rsidRDefault="002C51A6" w:rsidP="00A76962">
            <w:pPr>
              <w:pStyle w:val="TableParagraph"/>
              <w:spacing w:before="100"/>
              <w:rPr>
                <w:sz w:val="20"/>
              </w:rPr>
            </w:pPr>
          </w:p>
          <w:p w14:paraId="5C320719" w14:textId="77777777" w:rsidR="002C51A6" w:rsidRDefault="002C51A6" w:rsidP="00A76962">
            <w:pPr>
              <w:pStyle w:val="TableParagraph"/>
              <w:ind w:left="107"/>
              <w:rPr>
                <w:b/>
                <w:sz w:val="20"/>
              </w:rPr>
            </w:pPr>
            <w:r>
              <w:rPr>
                <w:b/>
                <w:spacing w:val="-2"/>
                <w:sz w:val="20"/>
                <w:lang w:bidi="en-US"/>
              </w:rPr>
              <w:t>Description</w:t>
            </w:r>
          </w:p>
        </w:tc>
        <w:tc>
          <w:tcPr>
            <w:tcW w:w="1529" w:type="dxa"/>
          </w:tcPr>
          <w:p w14:paraId="0647213A" w14:textId="77777777" w:rsidR="002C51A6" w:rsidRDefault="002C51A6" w:rsidP="00A76962">
            <w:pPr>
              <w:pStyle w:val="TableParagraph"/>
              <w:spacing w:before="76"/>
              <w:ind w:left="108"/>
              <w:rPr>
                <w:b/>
                <w:sz w:val="20"/>
              </w:rPr>
            </w:pPr>
            <w:r>
              <w:rPr>
                <w:b/>
                <w:spacing w:val="-2"/>
                <w:sz w:val="20"/>
                <w:lang w:bidi="en-US"/>
              </w:rPr>
              <w:t>Description/</w:t>
            </w:r>
          </w:p>
          <w:p w14:paraId="71D26B0F" w14:textId="77777777" w:rsidR="002C51A6" w:rsidRDefault="002C51A6" w:rsidP="00A76962">
            <w:pPr>
              <w:pStyle w:val="TableParagraph"/>
              <w:spacing w:before="91" w:line="218" w:lineRule="auto"/>
              <w:ind w:left="108"/>
              <w:rPr>
                <w:b/>
                <w:sz w:val="20"/>
              </w:rPr>
            </w:pPr>
            <w:r>
              <w:rPr>
                <w:b/>
                <w:spacing w:val="-2"/>
                <w:sz w:val="20"/>
                <w:lang w:bidi="en-US"/>
              </w:rPr>
              <w:t>Numerical value</w:t>
            </w:r>
          </w:p>
        </w:tc>
        <w:tc>
          <w:tcPr>
            <w:tcW w:w="1332" w:type="dxa"/>
          </w:tcPr>
          <w:p w14:paraId="3062191C" w14:textId="77777777" w:rsidR="002C51A6" w:rsidRDefault="002C51A6" w:rsidP="00A76962">
            <w:pPr>
              <w:pStyle w:val="TableParagraph"/>
              <w:spacing w:before="262" w:line="218" w:lineRule="auto"/>
              <w:ind w:left="108" w:right="314"/>
              <w:rPr>
                <w:b/>
                <w:sz w:val="20"/>
              </w:rPr>
            </w:pPr>
            <w:r>
              <w:rPr>
                <w:b/>
                <w:spacing w:val="-2"/>
                <w:sz w:val="20"/>
                <w:lang w:bidi="en-US"/>
              </w:rPr>
              <w:t>Unit of measurement</w:t>
            </w:r>
          </w:p>
        </w:tc>
        <w:tc>
          <w:tcPr>
            <w:tcW w:w="2086" w:type="dxa"/>
          </w:tcPr>
          <w:p w14:paraId="3E6A07FC" w14:textId="77777777" w:rsidR="002C51A6" w:rsidRPr="00571369" w:rsidRDefault="002C51A6" w:rsidP="00A76962">
            <w:pPr>
              <w:pStyle w:val="TableParagraph"/>
              <w:spacing w:before="94" w:line="218" w:lineRule="auto"/>
              <w:ind w:left="108" w:right="99"/>
              <w:jc w:val="both"/>
              <w:rPr>
                <w:b/>
                <w:sz w:val="20"/>
              </w:rPr>
            </w:pPr>
            <w:r>
              <w:rPr>
                <w:b/>
                <w:spacing w:val="-2"/>
                <w:sz w:val="20"/>
                <w:lang w:bidi="en-US"/>
              </w:rPr>
              <w:t>To be completed by the applicant in accordance with the memorandum *</w:t>
            </w:r>
          </w:p>
        </w:tc>
      </w:tr>
      <w:tr w:rsidR="002C51A6" w14:paraId="59D445E6" w14:textId="77777777" w:rsidTr="00A76962">
        <w:trPr>
          <w:trHeight w:val="1202"/>
        </w:trPr>
        <w:tc>
          <w:tcPr>
            <w:tcW w:w="4265" w:type="dxa"/>
          </w:tcPr>
          <w:p w14:paraId="01E687C0" w14:textId="77777777" w:rsidR="002C51A6" w:rsidRPr="00571369" w:rsidRDefault="002C51A6" w:rsidP="00A76962">
            <w:pPr>
              <w:pStyle w:val="TableParagraph"/>
              <w:spacing w:before="238" w:line="218" w:lineRule="auto"/>
              <w:ind w:left="107" w:right="103"/>
              <w:jc w:val="both"/>
              <w:rPr>
                <w:sz w:val="20"/>
              </w:rPr>
            </w:pPr>
            <w:r>
              <w:rPr>
                <w:sz w:val="20"/>
                <w:lang w:bidi="en-US"/>
              </w:rPr>
              <w:t>&amp; Forbidden continuous operation zones due to oscillations for Hydroelectric Plants</w:t>
            </w:r>
          </w:p>
        </w:tc>
        <w:tc>
          <w:tcPr>
            <w:tcW w:w="1529" w:type="dxa"/>
          </w:tcPr>
          <w:p w14:paraId="03F294F0" w14:textId="77777777" w:rsidR="002C51A6" w:rsidRPr="00571369" w:rsidRDefault="002C51A6" w:rsidP="00A76962">
            <w:pPr>
              <w:pStyle w:val="TableParagraph"/>
              <w:rPr>
                <w:sz w:val="20"/>
              </w:rPr>
            </w:pPr>
          </w:p>
          <w:p w14:paraId="0C4879E9" w14:textId="77777777" w:rsidR="002C51A6" w:rsidRPr="00571369" w:rsidRDefault="002C51A6" w:rsidP="00A76962">
            <w:pPr>
              <w:pStyle w:val="TableParagraph"/>
              <w:spacing w:before="193"/>
              <w:rPr>
                <w:sz w:val="20"/>
              </w:rPr>
            </w:pPr>
          </w:p>
          <w:p w14:paraId="53798506" w14:textId="77777777" w:rsidR="002C51A6" w:rsidRDefault="002C51A6" w:rsidP="00A76962">
            <w:pPr>
              <w:pStyle w:val="TableParagraph"/>
              <w:spacing w:before="1"/>
              <w:ind w:left="108"/>
              <w:rPr>
                <w:sz w:val="20"/>
              </w:rPr>
            </w:pPr>
            <w:r>
              <w:rPr>
                <w:sz w:val="20"/>
                <w:lang w:bidi="en-US"/>
              </w:rPr>
              <w:t>(……, ……)</w:t>
            </w:r>
          </w:p>
        </w:tc>
        <w:tc>
          <w:tcPr>
            <w:tcW w:w="1332" w:type="dxa"/>
          </w:tcPr>
          <w:p w14:paraId="77F11A43" w14:textId="77777777" w:rsidR="002C51A6" w:rsidRPr="00571369" w:rsidRDefault="002C51A6" w:rsidP="00A76962">
            <w:pPr>
              <w:pStyle w:val="TableParagraph"/>
              <w:spacing w:line="232" w:lineRule="exact"/>
              <w:ind w:left="10" w:right="3"/>
              <w:jc w:val="center"/>
              <w:rPr>
                <w:sz w:val="20"/>
              </w:rPr>
            </w:pPr>
            <w:r>
              <w:rPr>
                <w:sz w:val="20"/>
                <w:lang w:bidi="en-US"/>
              </w:rPr>
              <w:t>(MW, MW)</w:t>
            </w:r>
          </w:p>
          <w:p w14:paraId="7789628A" w14:textId="77777777" w:rsidR="002C51A6" w:rsidRPr="00571369" w:rsidRDefault="002C51A6" w:rsidP="00A76962">
            <w:pPr>
              <w:pStyle w:val="TableParagraph"/>
              <w:spacing w:before="7" w:line="218" w:lineRule="auto"/>
              <w:ind w:left="192" w:right="179" w:hanging="3"/>
              <w:jc w:val="center"/>
              <w:rPr>
                <w:sz w:val="20"/>
              </w:rPr>
            </w:pPr>
            <w:r>
              <w:rPr>
                <w:sz w:val="20"/>
                <w:lang w:bidi="en-US"/>
              </w:rPr>
              <w:t>upper and lower zone</w:t>
            </w:r>
          </w:p>
          <w:p w14:paraId="6C963F0B" w14:textId="77777777" w:rsidR="002C51A6" w:rsidRDefault="002C51A6" w:rsidP="00A76962">
            <w:pPr>
              <w:pStyle w:val="TableParagraph"/>
              <w:spacing w:line="223" w:lineRule="exact"/>
              <w:ind w:left="10" w:right="5"/>
              <w:jc w:val="center"/>
              <w:rPr>
                <w:sz w:val="20"/>
              </w:rPr>
            </w:pPr>
            <w:r>
              <w:rPr>
                <w:spacing w:val="-2"/>
                <w:sz w:val="20"/>
                <w:lang w:bidi="en-US"/>
              </w:rPr>
              <w:t>limits</w:t>
            </w:r>
          </w:p>
        </w:tc>
        <w:tc>
          <w:tcPr>
            <w:tcW w:w="2086" w:type="dxa"/>
          </w:tcPr>
          <w:p w14:paraId="5AFD6D06" w14:textId="77777777" w:rsidR="002C51A6" w:rsidRDefault="002C51A6" w:rsidP="00A76962">
            <w:pPr>
              <w:pStyle w:val="TableParagraph"/>
              <w:spacing w:before="198"/>
              <w:rPr>
                <w:sz w:val="20"/>
              </w:rPr>
            </w:pPr>
          </w:p>
          <w:p w14:paraId="474C6BE7" w14:textId="77777777" w:rsidR="002C51A6" w:rsidRDefault="002C51A6" w:rsidP="00A76962">
            <w:pPr>
              <w:pStyle w:val="TableParagraph"/>
              <w:ind w:left="108"/>
              <w:rPr>
                <w:sz w:val="20"/>
              </w:rPr>
            </w:pPr>
            <w:r>
              <w:rPr>
                <w:sz w:val="20"/>
                <w:lang w:bidi="en-US"/>
              </w:rPr>
              <w:t>U (Hydro)</w:t>
            </w:r>
          </w:p>
        </w:tc>
      </w:tr>
      <w:tr w:rsidR="002C51A6" w:rsidRPr="002C51A6" w14:paraId="3A74D3CC" w14:textId="77777777" w:rsidTr="00A76962">
        <w:trPr>
          <w:trHeight w:val="431"/>
        </w:trPr>
        <w:tc>
          <w:tcPr>
            <w:tcW w:w="9212" w:type="dxa"/>
            <w:gridSpan w:val="4"/>
          </w:tcPr>
          <w:p w14:paraId="3F8A5F3F" w14:textId="77777777" w:rsidR="002C51A6" w:rsidRPr="00571369" w:rsidRDefault="002C51A6" w:rsidP="00A76962">
            <w:pPr>
              <w:pStyle w:val="TableParagraph"/>
              <w:spacing w:before="76"/>
              <w:ind w:left="107"/>
              <w:rPr>
                <w:b/>
                <w:sz w:val="20"/>
              </w:rPr>
            </w:pPr>
            <w:r>
              <w:rPr>
                <w:b/>
                <w:sz w:val="20"/>
                <w:lang w:bidi="en-US"/>
              </w:rPr>
              <w:t>Time of transition to a different thermal state before going into longer standby conditions</w:t>
            </w:r>
          </w:p>
        </w:tc>
      </w:tr>
      <w:tr w:rsidR="002C51A6" w14:paraId="395D0D7E" w14:textId="77777777" w:rsidTr="00A76962">
        <w:trPr>
          <w:trHeight w:val="239"/>
        </w:trPr>
        <w:tc>
          <w:tcPr>
            <w:tcW w:w="4265" w:type="dxa"/>
          </w:tcPr>
          <w:p w14:paraId="2EEDFFC5" w14:textId="77777777" w:rsidR="002C51A6" w:rsidRDefault="002C51A6" w:rsidP="00A76962">
            <w:pPr>
              <w:pStyle w:val="TableParagraph"/>
              <w:spacing w:line="220" w:lineRule="exact"/>
              <w:ind w:left="107"/>
              <w:rPr>
                <w:sz w:val="20"/>
              </w:rPr>
            </w:pPr>
            <w:r>
              <w:rPr>
                <w:sz w:val="20"/>
                <w:lang w:bidi="en-US"/>
              </w:rPr>
              <w:t>&amp; From hot to warm</w:t>
            </w:r>
          </w:p>
        </w:tc>
        <w:tc>
          <w:tcPr>
            <w:tcW w:w="1529" w:type="dxa"/>
          </w:tcPr>
          <w:p w14:paraId="7B79E70E" w14:textId="77777777" w:rsidR="002C51A6" w:rsidRDefault="002C51A6" w:rsidP="00A76962">
            <w:pPr>
              <w:pStyle w:val="TableParagraph"/>
              <w:rPr>
                <w:rFonts w:ascii="Times New Roman"/>
                <w:sz w:val="16"/>
              </w:rPr>
            </w:pPr>
          </w:p>
        </w:tc>
        <w:tc>
          <w:tcPr>
            <w:tcW w:w="1332" w:type="dxa"/>
          </w:tcPr>
          <w:p w14:paraId="0EA1F0A9" w14:textId="77777777" w:rsidR="002C51A6" w:rsidRDefault="002C51A6" w:rsidP="00A76962">
            <w:pPr>
              <w:pStyle w:val="TableParagraph"/>
              <w:spacing w:line="220" w:lineRule="exact"/>
              <w:ind w:left="108"/>
              <w:rPr>
                <w:sz w:val="20"/>
              </w:rPr>
            </w:pPr>
            <w:r>
              <w:rPr>
                <w:spacing w:val="-4"/>
                <w:sz w:val="20"/>
                <w:lang w:bidi="en-US"/>
              </w:rPr>
              <w:t>hours</w:t>
            </w:r>
          </w:p>
        </w:tc>
        <w:tc>
          <w:tcPr>
            <w:tcW w:w="2086" w:type="dxa"/>
            <w:vMerge w:val="restart"/>
          </w:tcPr>
          <w:p w14:paraId="759A3E83" w14:textId="77777777" w:rsidR="002C51A6" w:rsidRDefault="002C51A6" w:rsidP="00A76962">
            <w:pPr>
              <w:pStyle w:val="TableParagraph"/>
              <w:spacing w:line="244" w:lineRule="exact"/>
              <w:ind w:left="108"/>
              <w:rPr>
                <w:sz w:val="20"/>
              </w:rPr>
            </w:pPr>
            <w:r>
              <w:rPr>
                <w:spacing w:val="-10"/>
                <w:sz w:val="20"/>
                <w:lang w:bidi="en-US"/>
              </w:rPr>
              <w:t>U</w:t>
            </w:r>
          </w:p>
        </w:tc>
      </w:tr>
      <w:tr w:rsidR="002C51A6" w14:paraId="349723C7" w14:textId="77777777" w:rsidTr="00A76962">
        <w:trPr>
          <w:trHeight w:val="240"/>
        </w:trPr>
        <w:tc>
          <w:tcPr>
            <w:tcW w:w="4265" w:type="dxa"/>
          </w:tcPr>
          <w:p w14:paraId="41DB75D0" w14:textId="77777777" w:rsidR="002C51A6" w:rsidRDefault="002C51A6" w:rsidP="00A76962">
            <w:pPr>
              <w:pStyle w:val="TableParagraph"/>
              <w:spacing w:line="220" w:lineRule="exact"/>
              <w:ind w:left="107"/>
              <w:rPr>
                <w:sz w:val="20"/>
              </w:rPr>
            </w:pPr>
            <w:r>
              <w:rPr>
                <w:sz w:val="20"/>
                <w:lang w:bidi="en-US"/>
              </w:rPr>
              <w:t>&amp; From warm to cold</w:t>
            </w:r>
          </w:p>
        </w:tc>
        <w:tc>
          <w:tcPr>
            <w:tcW w:w="1529" w:type="dxa"/>
          </w:tcPr>
          <w:p w14:paraId="1B437AA4" w14:textId="77777777" w:rsidR="002C51A6" w:rsidRDefault="002C51A6" w:rsidP="00A76962">
            <w:pPr>
              <w:pStyle w:val="TableParagraph"/>
              <w:rPr>
                <w:rFonts w:ascii="Times New Roman"/>
                <w:sz w:val="16"/>
              </w:rPr>
            </w:pPr>
          </w:p>
        </w:tc>
        <w:tc>
          <w:tcPr>
            <w:tcW w:w="1332" w:type="dxa"/>
          </w:tcPr>
          <w:p w14:paraId="06C4A366" w14:textId="77777777" w:rsidR="002C51A6" w:rsidRDefault="002C51A6" w:rsidP="00A76962">
            <w:pPr>
              <w:pStyle w:val="TableParagraph"/>
              <w:spacing w:line="220" w:lineRule="exact"/>
              <w:ind w:left="108"/>
              <w:rPr>
                <w:sz w:val="20"/>
              </w:rPr>
            </w:pPr>
            <w:r>
              <w:rPr>
                <w:spacing w:val="-4"/>
                <w:sz w:val="20"/>
                <w:lang w:bidi="en-US"/>
              </w:rPr>
              <w:t>hours</w:t>
            </w:r>
          </w:p>
        </w:tc>
        <w:tc>
          <w:tcPr>
            <w:tcW w:w="2086" w:type="dxa"/>
            <w:vMerge/>
            <w:tcBorders>
              <w:top w:val="nil"/>
            </w:tcBorders>
          </w:tcPr>
          <w:p w14:paraId="40BD2DE9" w14:textId="77777777" w:rsidR="002C51A6" w:rsidRDefault="002C51A6" w:rsidP="00A76962">
            <w:pPr>
              <w:rPr>
                <w:sz w:val="2"/>
                <w:szCs w:val="2"/>
              </w:rPr>
            </w:pPr>
          </w:p>
        </w:tc>
      </w:tr>
      <w:tr w:rsidR="002C51A6" w14:paraId="4EBF44F1" w14:textId="77777777" w:rsidTr="00A76962">
        <w:trPr>
          <w:trHeight w:val="239"/>
        </w:trPr>
        <w:tc>
          <w:tcPr>
            <w:tcW w:w="4265" w:type="dxa"/>
          </w:tcPr>
          <w:p w14:paraId="254464DB" w14:textId="77777777" w:rsidR="002C51A6" w:rsidRDefault="002C51A6" w:rsidP="00A76962">
            <w:pPr>
              <w:pStyle w:val="TableParagraph"/>
              <w:spacing w:line="220" w:lineRule="exact"/>
              <w:ind w:left="107"/>
              <w:rPr>
                <w:sz w:val="20"/>
              </w:rPr>
            </w:pPr>
            <w:r>
              <w:rPr>
                <w:sz w:val="20"/>
                <w:lang w:bidi="en-US"/>
              </w:rPr>
              <w:t>&amp; From hot to cold</w:t>
            </w:r>
          </w:p>
        </w:tc>
        <w:tc>
          <w:tcPr>
            <w:tcW w:w="1529" w:type="dxa"/>
          </w:tcPr>
          <w:p w14:paraId="4BDDFE0C" w14:textId="77777777" w:rsidR="002C51A6" w:rsidRDefault="002C51A6" w:rsidP="00A76962">
            <w:pPr>
              <w:pStyle w:val="TableParagraph"/>
              <w:rPr>
                <w:rFonts w:ascii="Times New Roman"/>
                <w:sz w:val="16"/>
              </w:rPr>
            </w:pPr>
          </w:p>
        </w:tc>
        <w:tc>
          <w:tcPr>
            <w:tcW w:w="1332" w:type="dxa"/>
          </w:tcPr>
          <w:p w14:paraId="1E68000F" w14:textId="77777777" w:rsidR="002C51A6" w:rsidRDefault="002C51A6" w:rsidP="00A76962">
            <w:pPr>
              <w:pStyle w:val="TableParagraph"/>
              <w:spacing w:line="220" w:lineRule="exact"/>
              <w:ind w:left="108"/>
              <w:rPr>
                <w:sz w:val="20"/>
              </w:rPr>
            </w:pPr>
            <w:r>
              <w:rPr>
                <w:spacing w:val="-4"/>
                <w:sz w:val="20"/>
                <w:lang w:bidi="en-US"/>
              </w:rPr>
              <w:t>hours</w:t>
            </w:r>
          </w:p>
        </w:tc>
        <w:tc>
          <w:tcPr>
            <w:tcW w:w="2086" w:type="dxa"/>
            <w:vMerge/>
            <w:tcBorders>
              <w:top w:val="nil"/>
            </w:tcBorders>
          </w:tcPr>
          <w:p w14:paraId="16D6EFEE" w14:textId="77777777" w:rsidR="002C51A6" w:rsidRDefault="002C51A6" w:rsidP="00A76962">
            <w:pPr>
              <w:rPr>
                <w:sz w:val="2"/>
                <w:szCs w:val="2"/>
              </w:rPr>
            </w:pPr>
          </w:p>
        </w:tc>
      </w:tr>
      <w:tr w:rsidR="002C51A6" w14:paraId="07939A1F" w14:textId="77777777" w:rsidTr="00A76962">
        <w:trPr>
          <w:trHeight w:val="431"/>
        </w:trPr>
        <w:tc>
          <w:tcPr>
            <w:tcW w:w="9212" w:type="dxa"/>
            <w:gridSpan w:val="4"/>
          </w:tcPr>
          <w:p w14:paraId="1AC4B655" w14:textId="77777777" w:rsidR="002C51A6" w:rsidRDefault="002C51A6" w:rsidP="00A76962">
            <w:pPr>
              <w:pStyle w:val="TableParagraph"/>
              <w:spacing w:before="76"/>
              <w:ind w:left="107"/>
              <w:rPr>
                <w:b/>
                <w:sz w:val="20"/>
              </w:rPr>
            </w:pPr>
            <w:r>
              <w:rPr>
                <w:b/>
                <w:sz w:val="20"/>
                <w:lang w:bidi="en-US"/>
              </w:rPr>
              <w:t>Time to synchronisation</w:t>
            </w:r>
          </w:p>
        </w:tc>
      </w:tr>
      <w:tr w:rsidR="002C51A6" w14:paraId="01129B91" w14:textId="77777777" w:rsidTr="00A76962">
        <w:trPr>
          <w:trHeight w:val="241"/>
        </w:trPr>
        <w:tc>
          <w:tcPr>
            <w:tcW w:w="4265" w:type="dxa"/>
          </w:tcPr>
          <w:p w14:paraId="448C566D" w14:textId="77777777" w:rsidR="002C51A6" w:rsidRDefault="002C51A6" w:rsidP="00A76962">
            <w:pPr>
              <w:pStyle w:val="TableParagraph"/>
              <w:spacing w:line="222" w:lineRule="exact"/>
              <w:ind w:left="107"/>
              <w:rPr>
                <w:sz w:val="20"/>
              </w:rPr>
            </w:pPr>
            <w:r>
              <w:rPr>
                <w:sz w:val="20"/>
                <w:lang w:bidi="en-US"/>
              </w:rPr>
              <w:t>&amp; From hot state</w:t>
            </w:r>
          </w:p>
        </w:tc>
        <w:tc>
          <w:tcPr>
            <w:tcW w:w="1529" w:type="dxa"/>
          </w:tcPr>
          <w:p w14:paraId="56DC7228" w14:textId="77777777" w:rsidR="002C51A6" w:rsidRDefault="002C51A6" w:rsidP="00A76962">
            <w:pPr>
              <w:pStyle w:val="TableParagraph"/>
              <w:rPr>
                <w:rFonts w:ascii="Times New Roman"/>
                <w:sz w:val="16"/>
              </w:rPr>
            </w:pPr>
          </w:p>
        </w:tc>
        <w:tc>
          <w:tcPr>
            <w:tcW w:w="1332" w:type="dxa"/>
          </w:tcPr>
          <w:p w14:paraId="62144B36" w14:textId="77777777" w:rsidR="002C51A6" w:rsidRDefault="002C51A6" w:rsidP="00A76962">
            <w:pPr>
              <w:pStyle w:val="TableParagraph"/>
              <w:spacing w:line="222" w:lineRule="exact"/>
              <w:ind w:left="108"/>
              <w:rPr>
                <w:sz w:val="20"/>
              </w:rPr>
            </w:pPr>
            <w:r>
              <w:rPr>
                <w:spacing w:val="-4"/>
                <w:sz w:val="20"/>
                <w:lang w:bidi="en-US"/>
              </w:rPr>
              <w:t>hours</w:t>
            </w:r>
          </w:p>
        </w:tc>
        <w:tc>
          <w:tcPr>
            <w:tcW w:w="2086" w:type="dxa"/>
            <w:vMerge w:val="restart"/>
          </w:tcPr>
          <w:p w14:paraId="3F9638EC" w14:textId="77777777" w:rsidR="002C51A6" w:rsidRDefault="002C51A6" w:rsidP="00A76962">
            <w:pPr>
              <w:pStyle w:val="TableParagraph"/>
              <w:spacing w:line="246" w:lineRule="exact"/>
              <w:ind w:left="108"/>
              <w:rPr>
                <w:sz w:val="20"/>
              </w:rPr>
            </w:pPr>
            <w:r>
              <w:rPr>
                <w:spacing w:val="-10"/>
                <w:sz w:val="20"/>
                <w:lang w:bidi="en-US"/>
              </w:rPr>
              <w:t>U</w:t>
            </w:r>
          </w:p>
        </w:tc>
      </w:tr>
      <w:tr w:rsidR="002C51A6" w14:paraId="0DE3EE66" w14:textId="77777777" w:rsidTr="00A76962">
        <w:trPr>
          <w:trHeight w:val="239"/>
        </w:trPr>
        <w:tc>
          <w:tcPr>
            <w:tcW w:w="4265" w:type="dxa"/>
          </w:tcPr>
          <w:p w14:paraId="41E6B762" w14:textId="77777777" w:rsidR="002C51A6" w:rsidRDefault="002C51A6" w:rsidP="00A76962">
            <w:pPr>
              <w:pStyle w:val="TableParagraph"/>
              <w:spacing w:line="220" w:lineRule="exact"/>
              <w:ind w:left="107"/>
              <w:rPr>
                <w:sz w:val="20"/>
              </w:rPr>
            </w:pPr>
            <w:r>
              <w:rPr>
                <w:sz w:val="20"/>
                <w:lang w:bidi="en-US"/>
              </w:rPr>
              <w:t>&amp; From warm state</w:t>
            </w:r>
          </w:p>
        </w:tc>
        <w:tc>
          <w:tcPr>
            <w:tcW w:w="1529" w:type="dxa"/>
          </w:tcPr>
          <w:p w14:paraId="4B15FCCC" w14:textId="77777777" w:rsidR="002C51A6" w:rsidRDefault="002C51A6" w:rsidP="00A76962">
            <w:pPr>
              <w:pStyle w:val="TableParagraph"/>
              <w:rPr>
                <w:rFonts w:ascii="Times New Roman"/>
                <w:sz w:val="16"/>
              </w:rPr>
            </w:pPr>
          </w:p>
        </w:tc>
        <w:tc>
          <w:tcPr>
            <w:tcW w:w="1332" w:type="dxa"/>
          </w:tcPr>
          <w:p w14:paraId="25900D61" w14:textId="77777777" w:rsidR="002C51A6" w:rsidRDefault="002C51A6" w:rsidP="00A76962">
            <w:pPr>
              <w:pStyle w:val="TableParagraph"/>
              <w:spacing w:line="220" w:lineRule="exact"/>
              <w:ind w:left="108"/>
              <w:rPr>
                <w:sz w:val="20"/>
              </w:rPr>
            </w:pPr>
            <w:r>
              <w:rPr>
                <w:spacing w:val="-4"/>
                <w:sz w:val="20"/>
                <w:lang w:bidi="en-US"/>
              </w:rPr>
              <w:t>hours</w:t>
            </w:r>
          </w:p>
        </w:tc>
        <w:tc>
          <w:tcPr>
            <w:tcW w:w="2086" w:type="dxa"/>
            <w:vMerge/>
            <w:tcBorders>
              <w:top w:val="nil"/>
            </w:tcBorders>
          </w:tcPr>
          <w:p w14:paraId="225E11F7" w14:textId="77777777" w:rsidR="002C51A6" w:rsidRDefault="002C51A6" w:rsidP="00A76962">
            <w:pPr>
              <w:rPr>
                <w:sz w:val="2"/>
                <w:szCs w:val="2"/>
              </w:rPr>
            </w:pPr>
          </w:p>
        </w:tc>
      </w:tr>
      <w:tr w:rsidR="002C51A6" w14:paraId="0A8D1B3E" w14:textId="77777777" w:rsidTr="00A76962">
        <w:trPr>
          <w:trHeight w:val="239"/>
        </w:trPr>
        <w:tc>
          <w:tcPr>
            <w:tcW w:w="4265" w:type="dxa"/>
          </w:tcPr>
          <w:p w14:paraId="7C3D8556" w14:textId="77777777" w:rsidR="002C51A6" w:rsidRDefault="002C51A6" w:rsidP="00A76962">
            <w:pPr>
              <w:pStyle w:val="TableParagraph"/>
              <w:spacing w:line="220" w:lineRule="exact"/>
              <w:ind w:left="107"/>
              <w:rPr>
                <w:sz w:val="20"/>
              </w:rPr>
            </w:pPr>
            <w:r>
              <w:rPr>
                <w:sz w:val="20"/>
                <w:lang w:bidi="en-US"/>
              </w:rPr>
              <w:t>&amp; From cold state</w:t>
            </w:r>
          </w:p>
        </w:tc>
        <w:tc>
          <w:tcPr>
            <w:tcW w:w="1529" w:type="dxa"/>
          </w:tcPr>
          <w:p w14:paraId="5F311C9E" w14:textId="77777777" w:rsidR="002C51A6" w:rsidRDefault="002C51A6" w:rsidP="00A76962">
            <w:pPr>
              <w:pStyle w:val="TableParagraph"/>
              <w:rPr>
                <w:rFonts w:ascii="Times New Roman"/>
                <w:sz w:val="16"/>
              </w:rPr>
            </w:pPr>
          </w:p>
        </w:tc>
        <w:tc>
          <w:tcPr>
            <w:tcW w:w="1332" w:type="dxa"/>
          </w:tcPr>
          <w:p w14:paraId="7A23B449" w14:textId="77777777" w:rsidR="002C51A6" w:rsidRDefault="002C51A6" w:rsidP="00A76962">
            <w:pPr>
              <w:pStyle w:val="TableParagraph"/>
              <w:spacing w:line="220" w:lineRule="exact"/>
              <w:ind w:left="108"/>
              <w:rPr>
                <w:sz w:val="20"/>
              </w:rPr>
            </w:pPr>
            <w:r>
              <w:rPr>
                <w:spacing w:val="-4"/>
                <w:sz w:val="20"/>
                <w:lang w:bidi="en-US"/>
              </w:rPr>
              <w:t>hours</w:t>
            </w:r>
          </w:p>
        </w:tc>
        <w:tc>
          <w:tcPr>
            <w:tcW w:w="2086" w:type="dxa"/>
            <w:vMerge/>
            <w:tcBorders>
              <w:top w:val="nil"/>
            </w:tcBorders>
          </w:tcPr>
          <w:p w14:paraId="46C83B05" w14:textId="77777777" w:rsidR="002C51A6" w:rsidRDefault="002C51A6" w:rsidP="00A76962">
            <w:pPr>
              <w:rPr>
                <w:sz w:val="2"/>
                <w:szCs w:val="2"/>
              </w:rPr>
            </w:pPr>
          </w:p>
        </w:tc>
      </w:tr>
      <w:tr w:rsidR="002C51A6" w14:paraId="1EA3AA02" w14:textId="77777777" w:rsidTr="00A76962">
        <w:trPr>
          <w:trHeight w:val="959"/>
        </w:trPr>
        <w:tc>
          <w:tcPr>
            <w:tcW w:w="4265" w:type="dxa"/>
          </w:tcPr>
          <w:p w14:paraId="625AC6A1" w14:textId="77777777" w:rsidR="002C51A6" w:rsidRPr="00571369" w:rsidRDefault="002C51A6" w:rsidP="00A76962">
            <w:pPr>
              <w:pStyle w:val="TableParagraph"/>
              <w:spacing w:line="218" w:lineRule="auto"/>
              <w:ind w:left="107" w:right="100"/>
              <w:jc w:val="both"/>
              <w:rPr>
                <w:sz w:val="20"/>
              </w:rPr>
            </w:pPr>
            <w:r>
              <w:rPr>
                <w:sz w:val="20"/>
                <w:lang w:bidi="en-US"/>
              </w:rPr>
              <w:t>&amp; Minimum additional time added to the time for synchronisation</w:t>
            </w:r>
          </w:p>
          <w:p w14:paraId="4F82F5AA" w14:textId="77777777" w:rsidR="002C51A6" w:rsidRPr="00571369" w:rsidRDefault="002C51A6" w:rsidP="00A76962">
            <w:pPr>
              <w:pStyle w:val="TableParagraph"/>
              <w:spacing w:line="221" w:lineRule="exact"/>
              <w:ind w:left="107"/>
              <w:jc w:val="both"/>
              <w:rPr>
                <w:sz w:val="20"/>
              </w:rPr>
            </w:pPr>
            <w:r>
              <w:rPr>
                <w:sz w:val="20"/>
                <w:lang w:bidi="en-US"/>
              </w:rPr>
              <w:t>in case of recall from longer standby conditions</w:t>
            </w:r>
          </w:p>
        </w:tc>
        <w:tc>
          <w:tcPr>
            <w:tcW w:w="1529" w:type="dxa"/>
          </w:tcPr>
          <w:p w14:paraId="6E17592A" w14:textId="77777777" w:rsidR="002C51A6" w:rsidRPr="00571369" w:rsidRDefault="002C51A6" w:rsidP="00A76962">
            <w:pPr>
              <w:pStyle w:val="TableParagraph"/>
              <w:rPr>
                <w:rFonts w:ascii="Times New Roman"/>
                <w:sz w:val="18"/>
              </w:rPr>
            </w:pPr>
          </w:p>
        </w:tc>
        <w:tc>
          <w:tcPr>
            <w:tcW w:w="1332" w:type="dxa"/>
          </w:tcPr>
          <w:p w14:paraId="10C49B5E" w14:textId="77777777" w:rsidR="002C51A6" w:rsidRPr="00571369" w:rsidRDefault="002C51A6" w:rsidP="00A76962">
            <w:pPr>
              <w:pStyle w:val="TableParagraph"/>
              <w:spacing w:before="76"/>
              <w:rPr>
                <w:sz w:val="20"/>
              </w:rPr>
            </w:pPr>
          </w:p>
          <w:p w14:paraId="61892968" w14:textId="77777777" w:rsidR="002C51A6" w:rsidRDefault="002C51A6" w:rsidP="00A76962">
            <w:pPr>
              <w:pStyle w:val="TableParagraph"/>
              <w:ind w:left="108"/>
              <w:rPr>
                <w:sz w:val="20"/>
              </w:rPr>
            </w:pPr>
            <w:r>
              <w:rPr>
                <w:spacing w:val="-4"/>
                <w:sz w:val="20"/>
                <w:lang w:bidi="en-US"/>
              </w:rPr>
              <w:t>hours</w:t>
            </w:r>
          </w:p>
        </w:tc>
        <w:tc>
          <w:tcPr>
            <w:tcW w:w="2086" w:type="dxa"/>
          </w:tcPr>
          <w:p w14:paraId="660666D3" w14:textId="77777777" w:rsidR="002C51A6" w:rsidRDefault="002C51A6" w:rsidP="00A76962">
            <w:pPr>
              <w:pStyle w:val="TableParagraph"/>
              <w:spacing w:line="244" w:lineRule="exact"/>
              <w:ind w:left="108"/>
              <w:rPr>
                <w:sz w:val="20"/>
              </w:rPr>
            </w:pPr>
            <w:r>
              <w:rPr>
                <w:spacing w:val="-10"/>
                <w:sz w:val="20"/>
                <w:lang w:bidi="en-US"/>
              </w:rPr>
              <w:t>U</w:t>
            </w:r>
          </w:p>
        </w:tc>
      </w:tr>
      <w:tr w:rsidR="002C51A6" w14:paraId="32F353C4" w14:textId="77777777" w:rsidTr="00A76962">
        <w:trPr>
          <w:trHeight w:val="960"/>
        </w:trPr>
        <w:tc>
          <w:tcPr>
            <w:tcW w:w="4265" w:type="dxa"/>
          </w:tcPr>
          <w:p w14:paraId="07BDE426" w14:textId="77777777" w:rsidR="002C51A6" w:rsidRPr="00571369" w:rsidRDefault="002C51A6" w:rsidP="00A76962">
            <w:pPr>
              <w:pStyle w:val="TableParagraph"/>
              <w:spacing w:line="218" w:lineRule="auto"/>
              <w:ind w:left="107" w:right="99"/>
              <w:jc w:val="both"/>
              <w:rPr>
                <w:sz w:val="20"/>
              </w:rPr>
            </w:pPr>
            <w:r>
              <w:rPr>
                <w:sz w:val="20"/>
                <w:lang w:bidi="en-US"/>
              </w:rPr>
              <w:t>&amp; Minimum additional time added to the time for synchronisation in case of recall from total non-availability state</w:t>
            </w:r>
          </w:p>
        </w:tc>
        <w:tc>
          <w:tcPr>
            <w:tcW w:w="1529" w:type="dxa"/>
          </w:tcPr>
          <w:p w14:paraId="1AE63BFB" w14:textId="77777777" w:rsidR="002C51A6" w:rsidRPr="00571369" w:rsidRDefault="002C51A6" w:rsidP="00A76962">
            <w:pPr>
              <w:pStyle w:val="TableParagraph"/>
              <w:rPr>
                <w:rFonts w:ascii="Times New Roman"/>
                <w:sz w:val="18"/>
              </w:rPr>
            </w:pPr>
          </w:p>
        </w:tc>
        <w:tc>
          <w:tcPr>
            <w:tcW w:w="1332" w:type="dxa"/>
          </w:tcPr>
          <w:p w14:paraId="0D97CC2D" w14:textId="77777777" w:rsidR="002C51A6" w:rsidRPr="00571369" w:rsidRDefault="002C51A6" w:rsidP="00A76962">
            <w:pPr>
              <w:pStyle w:val="TableParagraph"/>
              <w:spacing w:before="76"/>
              <w:rPr>
                <w:sz w:val="20"/>
              </w:rPr>
            </w:pPr>
          </w:p>
          <w:p w14:paraId="13809279" w14:textId="77777777" w:rsidR="002C51A6" w:rsidRDefault="002C51A6" w:rsidP="00A76962">
            <w:pPr>
              <w:pStyle w:val="TableParagraph"/>
              <w:ind w:left="108"/>
              <w:rPr>
                <w:sz w:val="20"/>
              </w:rPr>
            </w:pPr>
            <w:r>
              <w:rPr>
                <w:spacing w:val="-4"/>
                <w:sz w:val="20"/>
                <w:lang w:bidi="en-US"/>
              </w:rPr>
              <w:t>hours</w:t>
            </w:r>
          </w:p>
        </w:tc>
        <w:tc>
          <w:tcPr>
            <w:tcW w:w="2086" w:type="dxa"/>
          </w:tcPr>
          <w:p w14:paraId="467FE14E" w14:textId="77777777" w:rsidR="002C51A6" w:rsidRDefault="002C51A6" w:rsidP="00A76962">
            <w:pPr>
              <w:pStyle w:val="TableParagraph"/>
              <w:spacing w:line="244" w:lineRule="exact"/>
              <w:ind w:left="108"/>
              <w:rPr>
                <w:sz w:val="20"/>
              </w:rPr>
            </w:pPr>
            <w:r>
              <w:rPr>
                <w:spacing w:val="-10"/>
                <w:sz w:val="20"/>
                <w:lang w:bidi="en-US"/>
              </w:rPr>
              <w:t>U</w:t>
            </w:r>
          </w:p>
        </w:tc>
      </w:tr>
      <w:tr w:rsidR="002C51A6" w14:paraId="6B68A596" w14:textId="77777777" w:rsidTr="00A76962">
        <w:trPr>
          <w:trHeight w:val="721"/>
        </w:trPr>
        <w:tc>
          <w:tcPr>
            <w:tcW w:w="4265" w:type="dxa"/>
          </w:tcPr>
          <w:p w14:paraId="3BE1454B" w14:textId="77777777" w:rsidR="002C51A6" w:rsidRPr="00571369" w:rsidRDefault="002C51A6" w:rsidP="00A76962">
            <w:pPr>
              <w:pStyle w:val="TableParagraph"/>
              <w:spacing w:before="1" w:line="218" w:lineRule="auto"/>
              <w:ind w:left="107"/>
              <w:rPr>
                <w:sz w:val="20"/>
              </w:rPr>
            </w:pPr>
            <w:r>
              <w:rPr>
                <w:sz w:val="20"/>
                <w:lang w:bidi="en-US"/>
              </w:rPr>
              <w:t>&amp; Soaking time from each thermal state (hot, warm, cold)</w:t>
            </w:r>
          </w:p>
        </w:tc>
        <w:tc>
          <w:tcPr>
            <w:tcW w:w="1529" w:type="dxa"/>
          </w:tcPr>
          <w:p w14:paraId="4C2C25D6" w14:textId="77777777" w:rsidR="002C51A6" w:rsidRDefault="002C51A6" w:rsidP="00A76962">
            <w:pPr>
              <w:pStyle w:val="TableParagraph"/>
              <w:spacing w:before="1" w:line="218" w:lineRule="auto"/>
              <w:ind w:left="108"/>
              <w:rPr>
                <w:sz w:val="20"/>
              </w:rPr>
            </w:pPr>
            <w:r>
              <w:rPr>
                <w:spacing w:val="-2"/>
                <w:sz w:val="20"/>
                <w:lang w:bidi="en-US"/>
              </w:rPr>
              <w:t>Hot: Warm:</w:t>
            </w:r>
          </w:p>
          <w:p w14:paraId="54B4698B" w14:textId="77777777" w:rsidR="002C51A6" w:rsidRDefault="002C51A6" w:rsidP="00A76962">
            <w:pPr>
              <w:pStyle w:val="TableParagraph"/>
              <w:spacing w:line="221" w:lineRule="exact"/>
              <w:ind w:left="108"/>
              <w:rPr>
                <w:sz w:val="20"/>
              </w:rPr>
            </w:pPr>
            <w:r>
              <w:rPr>
                <w:spacing w:val="-2"/>
                <w:sz w:val="20"/>
                <w:lang w:bidi="en-US"/>
              </w:rPr>
              <w:t>Cold:</w:t>
            </w:r>
          </w:p>
        </w:tc>
        <w:tc>
          <w:tcPr>
            <w:tcW w:w="1332" w:type="dxa"/>
          </w:tcPr>
          <w:p w14:paraId="2841DB6E" w14:textId="77777777" w:rsidR="002C51A6" w:rsidRDefault="002C51A6" w:rsidP="00A76962">
            <w:pPr>
              <w:pStyle w:val="TableParagraph"/>
              <w:spacing w:before="222"/>
              <w:ind w:left="108"/>
              <w:rPr>
                <w:sz w:val="20"/>
              </w:rPr>
            </w:pPr>
            <w:r>
              <w:rPr>
                <w:spacing w:val="-4"/>
                <w:sz w:val="20"/>
                <w:lang w:bidi="en-US"/>
              </w:rPr>
              <w:t>hours</w:t>
            </w:r>
          </w:p>
        </w:tc>
        <w:tc>
          <w:tcPr>
            <w:tcW w:w="2086" w:type="dxa"/>
          </w:tcPr>
          <w:p w14:paraId="018BCDF3" w14:textId="77777777" w:rsidR="002C51A6" w:rsidRDefault="002C51A6" w:rsidP="00A76962">
            <w:pPr>
              <w:pStyle w:val="TableParagraph"/>
              <w:spacing w:line="246" w:lineRule="exact"/>
              <w:ind w:left="108"/>
              <w:rPr>
                <w:sz w:val="20"/>
              </w:rPr>
            </w:pPr>
            <w:r>
              <w:rPr>
                <w:spacing w:val="-10"/>
                <w:sz w:val="20"/>
                <w:lang w:bidi="en-US"/>
              </w:rPr>
              <w:t>U</w:t>
            </w:r>
          </w:p>
        </w:tc>
      </w:tr>
      <w:tr w:rsidR="002C51A6" w:rsidRPr="002C51A6" w14:paraId="6BB4594C" w14:textId="77777777" w:rsidTr="00A76962">
        <w:trPr>
          <w:trHeight w:val="719"/>
        </w:trPr>
        <w:tc>
          <w:tcPr>
            <w:tcW w:w="9212" w:type="dxa"/>
            <w:gridSpan w:val="4"/>
          </w:tcPr>
          <w:p w14:paraId="28A5622E" w14:textId="77777777" w:rsidR="002C51A6" w:rsidRPr="00571369" w:rsidRDefault="002C51A6" w:rsidP="00A76962">
            <w:pPr>
              <w:pStyle w:val="TableParagraph"/>
              <w:spacing w:line="218" w:lineRule="auto"/>
              <w:ind w:left="107"/>
              <w:rPr>
                <w:sz w:val="20"/>
              </w:rPr>
            </w:pPr>
            <w:r>
              <w:rPr>
                <w:b/>
                <w:sz w:val="20"/>
                <w:lang w:bidi="en-US"/>
              </w:rPr>
              <w:t xml:space="preserve">Soak trajectory: </w:t>
            </w:r>
            <w:r>
              <w:rPr>
                <w:sz w:val="20"/>
                <w:lang w:bidi="en-US"/>
              </w:rPr>
              <w:t>The generation level during soak time from synchronisation up to, at most, the minimum stable generation of each generating unit, i.e. the exact generation level for up to twenty-four (24) 15-minute-steps.</w:t>
            </w:r>
          </w:p>
        </w:tc>
      </w:tr>
      <w:tr w:rsidR="002C51A6" w14:paraId="081D8C85" w14:textId="77777777" w:rsidTr="00A76962">
        <w:trPr>
          <w:trHeight w:val="719"/>
        </w:trPr>
        <w:tc>
          <w:tcPr>
            <w:tcW w:w="4265" w:type="dxa"/>
          </w:tcPr>
          <w:p w14:paraId="00D2A99B" w14:textId="77777777" w:rsidR="002C51A6" w:rsidRDefault="002C51A6" w:rsidP="00A76962">
            <w:pPr>
              <w:pStyle w:val="TableParagraph"/>
              <w:spacing w:before="220"/>
              <w:ind w:left="107"/>
              <w:rPr>
                <w:sz w:val="20"/>
              </w:rPr>
            </w:pPr>
            <w:r>
              <w:rPr>
                <w:sz w:val="20"/>
                <w:lang w:bidi="en-US"/>
              </w:rPr>
              <w:t>&amp; From hot state</w:t>
            </w:r>
          </w:p>
        </w:tc>
        <w:tc>
          <w:tcPr>
            <w:tcW w:w="1529" w:type="dxa"/>
          </w:tcPr>
          <w:p w14:paraId="2CC14F7D" w14:textId="77777777" w:rsidR="002C51A6" w:rsidRDefault="002C51A6" w:rsidP="00A76962">
            <w:pPr>
              <w:pStyle w:val="TableParagraph"/>
              <w:rPr>
                <w:rFonts w:ascii="Times New Roman"/>
                <w:sz w:val="18"/>
              </w:rPr>
            </w:pPr>
          </w:p>
        </w:tc>
        <w:tc>
          <w:tcPr>
            <w:tcW w:w="1332" w:type="dxa"/>
          </w:tcPr>
          <w:p w14:paraId="0F134063" w14:textId="77777777" w:rsidR="002C51A6" w:rsidRDefault="002C51A6" w:rsidP="00A76962">
            <w:pPr>
              <w:pStyle w:val="TableParagraph"/>
              <w:tabs>
                <w:tab w:val="left" w:pos="1142"/>
              </w:tabs>
              <w:spacing w:line="232" w:lineRule="exact"/>
              <w:ind w:left="108"/>
              <w:rPr>
                <w:sz w:val="20"/>
              </w:rPr>
            </w:pPr>
            <w:r>
              <w:rPr>
                <w:spacing w:val="-5"/>
                <w:sz w:val="20"/>
                <w:lang w:bidi="en-US"/>
              </w:rPr>
              <w:t>MW</w:t>
            </w:r>
            <w:r>
              <w:rPr>
                <w:spacing w:val="-5"/>
                <w:sz w:val="20"/>
                <w:lang w:bidi="en-US"/>
              </w:rPr>
              <w:tab/>
              <w:t>/</w:t>
            </w:r>
          </w:p>
          <w:p w14:paraId="7099CA00" w14:textId="77777777" w:rsidR="002C51A6" w:rsidRDefault="002C51A6" w:rsidP="00A76962">
            <w:pPr>
              <w:pStyle w:val="TableParagraph"/>
              <w:spacing w:line="240" w:lineRule="exact"/>
              <w:ind w:left="108"/>
              <w:rPr>
                <w:sz w:val="20"/>
              </w:rPr>
            </w:pPr>
            <w:r>
              <w:rPr>
                <w:spacing w:val="-2"/>
                <w:sz w:val="20"/>
                <w:lang w:bidi="en-US"/>
              </w:rPr>
              <w:t>Dispatch Period</w:t>
            </w:r>
          </w:p>
        </w:tc>
        <w:tc>
          <w:tcPr>
            <w:tcW w:w="2086" w:type="dxa"/>
            <w:vMerge w:val="restart"/>
          </w:tcPr>
          <w:p w14:paraId="56E754C0" w14:textId="77777777" w:rsidR="002C51A6" w:rsidRDefault="002C51A6" w:rsidP="00A76962">
            <w:pPr>
              <w:pStyle w:val="TableParagraph"/>
              <w:rPr>
                <w:sz w:val="20"/>
              </w:rPr>
            </w:pPr>
          </w:p>
          <w:p w14:paraId="03AB3DD1" w14:textId="77777777" w:rsidR="002C51A6" w:rsidRDefault="002C51A6" w:rsidP="00A76962">
            <w:pPr>
              <w:pStyle w:val="TableParagraph"/>
              <w:rPr>
                <w:sz w:val="20"/>
              </w:rPr>
            </w:pPr>
          </w:p>
          <w:p w14:paraId="5B6F3C43" w14:textId="77777777" w:rsidR="002C51A6" w:rsidRDefault="002C51A6" w:rsidP="00A76962">
            <w:pPr>
              <w:pStyle w:val="TableParagraph"/>
              <w:spacing w:before="158"/>
              <w:rPr>
                <w:sz w:val="20"/>
              </w:rPr>
            </w:pPr>
          </w:p>
          <w:p w14:paraId="5567BF2A" w14:textId="77777777" w:rsidR="002C51A6" w:rsidRDefault="002C51A6" w:rsidP="00A76962">
            <w:pPr>
              <w:pStyle w:val="TableParagraph"/>
              <w:ind w:left="108"/>
              <w:rPr>
                <w:sz w:val="20"/>
              </w:rPr>
            </w:pPr>
            <w:r>
              <w:rPr>
                <w:spacing w:val="-10"/>
                <w:sz w:val="20"/>
                <w:lang w:bidi="en-US"/>
              </w:rPr>
              <w:t>U</w:t>
            </w:r>
          </w:p>
        </w:tc>
      </w:tr>
      <w:tr w:rsidR="002C51A6" w14:paraId="625555B0" w14:textId="77777777" w:rsidTr="00A76962">
        <w:trPr>
          <w:trHeight w:val="719"/>
        </w:trPr>
        <w:tc>
          <w:tcPr>
            <w:tcW w:w="4265" w:type="dxa"/>
          </w:tcPr>
          <w:p w14:paraId="70A4911F" w14:textId="77777777" w:rsidR="002C51A6" w:rsidRDefault="002C51A6" w:rsidP="00A76962">
            <w:pPr>
              <w:pStyle w:val="TableParagraph"/>
              <w:spacing w:before="220"/>
              <w:ind w:left="107"/>
              <w:rPr>
                <w:sz w:val="20"/>
              </w:rPr>
            </w:pPr>
            <w:r>
              <w:rPr>
                <w:sz w:val="20"/>
                <w:lang w:bidi="en-US"/>
              </w:rPr>
              <w:t>&amp; From warm state</w:t>
            </w:r>
          </w:p>
        </w:tc>
        <w:tc>
          <w:tcPr>
            <w:tcW w:w="1529" w:type="dxa"/>
          </w:tcPr>
          <w:p w14:paraId="7460450D" w14:textId="77777777" w:rsidR="002C51A6" w:rsidRDefault="002C51A6" w:rsidP="00A76962">
            <w:pPr>
              <w:pStyle w:val="TableParagraph"/>
              <w:rPr>
                <w:rFonts w:ascii="Times New Roman"/>
                <w:sz w:val="18"/>
              </w:rPr>
            </w:pPr>
          </w:p>
        </w:tc>
        <w:tc>
          <w:tcPr>
            <w:tcW w:w="1332" w:type="dxa"/>
          </w:tcPr>
          <w:p w14:paraId="2C45E80E" w14:textId="77777777" w:rsidR="002C51A6" w:rsidRDefault="002C51A6" w:rsidP="00A76962">
            <w:pPr>
              <w:pStyle w:val="TableParagraph"/>
              <w:tabs>
                <w:tab w:val="left" w:pos="1142"/>
              </w:tabs>
              <w:spacing w:line="232" w:lineRule="exact"/>
              <w:ind w:left="108"/>
              <w:rPr>
                <w:sz w:val="20"/>
              </w:rPr>
            </w:pPr>
            <w:r>
              <w:rPr>
                <w:spacing w:val="-5"/>
                <w:sz w:val="20"/>
                <w:lang w:bidi="en-US"/>
              </w:rPr>
              <w:t>MW</w:t>
            </w:r>
            <w:r>
              <w:rPr>
                <w:spacing w:val="-5"/>
                <w:sz w:val="20"/>
                <w:lang w:bidi="en-US"/>
              </w:rPr>
              <w:tab/>
              <w:t>/</w:t>
            </w:r>
          </w:p>
          <w:p w14:paraId="10E41CF5" w14:textId="77777777" w:rsidR="002C51A6" w:rsidRDefault="002C51A6" w:rsidP="00A76962">
            <w:pPr>
              <w:pStyle w:val="TableParagraph"/>
              <w:spacing w:line="240" w:lineRule="exact"/>
              <w:ind w:left="108"/>
              <w:rPr>
                <w:sz w:val="20"/>
              </w:rPr>
            </w:pPr>
            <w:r>
              <w:rPr>
                <w:spacing w:val="-2"/>
                <w:sz w:val="20"/>
                <w:lang w:bidi="en-US"/>
              </w:rPr>
              <w:t>Dispatch Period</w:t>
            </w:r>
          </w:p>
        </w:tc>
        <w:tc>
          <w:tcPr>
            <w:tcW w:w="2086" w:type="dxa"/>
            <w:vMerge/>
            <w:tcBorders>
              <w:top w:val="nil"/>
            </w:tcBorders>
          </w:tcPr>
          <w:p w14:paraId="1A379B81" w14:textId="77777777" w:rsidR="002C51A6" w:rsidRDefault="002C51A6" w:rsidP="00A76962">
            <w:pPr>
              <w:rPr>
                <w:sz w:val="2"/>
                <w:szCs w:val="2"/>
              </w:rPr>
            </w:pPr>
          </w:p>
        </w:tc>
      </w:tr>
      <w:tr w:rsidR="002C51A6" w14:paraId="2F1C7670" w14:textId="77777777" w:rsidTr="00A76962">
        <w:trPr>
          <w:trHeight w:val="722"/>
        </w:trPr>
        <w:tc>
          <w:tcPr>
            <w:tcW w:w="4265" w:type="dxa"/>
          </w:tcPr>
          <w:p w14:paraId="7EC5391E" w14:textId="77777777" w:rsidR="002C51A6" w:rsidRDefault="002C51A6" w:rsidP="00A76962">
            <w:pPr>
              <w:pStyle w:val="TableParagraph"/>
              <w:spacing w:before="222"/>
              <w:ind w:left="107"/>
              <w:rPr>
                <w:sz w:val="20"/>
              </w:rPr>
            </w:pPr>
            <w:r>
              <w:rPr>
                <w:sz w:val="20"/>
                <w:lang w:bidi="en-US"/>
              </w:rPr>
              <w:t>&amp; From cold state</w:t>
            </w:r>
          </w:p>
        </w:tc>
        <w:tc>
          <w:tcPr>
            <w:tcW w:w="1529" w:type="dxa"/>
          </w:tcPr>
          <w:p w14:paraId="6F2D4196" w14:textId="77777777" w:rsidR="002C51A6" w:rsidRDefault="002C51A6" w:rsidP="00A76962">
            <w:pPr>
              <w:pStyle w:val="TableParagraph"/>
              <w:rPr>
                <w:rFonts w:ascii="Times New Roman"/>
                <w:sz w:val="18"/>
              </w:rPr>
            </w:pPr>
          </w:p>
        </w:tc>
        <w:tc>
          <w:tcPr>
            <w:tcW w:w="1332" w:type="dxa"/>
          </w:tcPr>
          <w:p w14:paraId="363A03EA" w14:textId="77777777" w:rsidR="002C51A6" w:rsidRDefault="002C51A6" w:rsidP="00A76962">
            <w:pPr>
              <w:pStyle w:val="TableParagraph"/>
              <w:tabs>
                <w:tab w:val="left" w:pos="1142"/>
              </w:tabs>
              <w:spacing w:line="234" w:lineRule="exact"/>
              <w:ind w:left="108"/>
              <w:rPr>
                <w:sz w:val="20"/>
              </w:rPr>
            </w:pPr>
            <w:r>
              <w:rPr>
                <w:spacing w:val="-5"/>
                <w:sz w:val="20"/>
                <w:lang w:bidi="en-US"/>
              </w:rPr>
              <w:t>MW</w:t>
            </w:r>
            <w:r>
              <w:rPr>
                <w:spacing w:val="-5"/>
                <w:sz w:val="20"/>
                <w:lang w:bidi="en-US"/>
              </w:rPr>
              <w:tab/>
              <w:t>/</w:t>
            </w:r>
          </w:p>
          <w:p w14:paraId="6AB4FB8D" w14:textId="77777777" w:rsidR="002C51A6" w:rsidRDefault="002C51A6" w:rsidP="00A76962">
            <w:pPr>
              <w:pStyle w:val="TableParagraph"/>
              <w:spacing w:line="240" w:lineRule="exact"/>
              <w:ind w:left="108"/>
              <w:rPr>
                <w:sz w:val="20"/>
              </w:rPr>
            </w:pPr>
            <w:r>
              <w:rPr>
                <w:spacing w:val="-2"/>
                <w:sz w:val="20"/>
                <w:lang w:bidi="en-US"/>
              </w:rPr>
              <w:t>Dispatch Period</w:t>
            </w:r>
          </w:p>
        </w:tc>
        <w:tc>
          <w:tcPr>
            <w:tcW w:w="2086" w:type="dxa"/>
            <w:vMerge/>
            <w:tcBorders>
              <w:top w:val="nil"/>
            </w:tcBorders>
          </w:tcPr>
          <w:p w14:paraId="3C233E5E" w14:textId="77777777" w:rsidR="002C51A6" w:rsidRDefault="002C51A6" w:rsidP="00A76962">
            <w:pPr>
              <w:rPr>
                <w:sz w:val="2"/>
                <w:szCs w:val="2"/>
              </w:rPr>
            </w:pPr>
          </w:p>
        </w:tc>
      </w:tr>
      <w:tr w:rsidR="002C51A6" w14:paraId="70FCF78E" w14:textId="77777777" w:rsidTr="00A76962">
        <w:trPr>
          <w:trHeight w:val="508"/>
        </w:trPr>
        <w:tc>
          <w:tcPr>
            <w:tcW w:w="4265" w:type="dxa"/>
          </w:tcPr>
          <w:p w14:paraId="71F87BCE" w14:textId="77777777" w:rsidR="002C51A6" w:rsidRPr="00571369" w:rsidRDefault="002C51A6" w:rsidP="00A76962">
            <w:pPr>
              <w:pStyle w:val="TableParagraph"/>
              <w:spacing w:before="8" w:line="240" w:lineRule="exact"/>
              <w:ind w:left="107"/>
              <w:rPr>
                <w:sz w:val="20"/>
              </w:rPr>
            </w:pPr>
            <w:r>
              <w:rPr>
                <w:sz w:val="20"/>
                <w:lang w:bidi="en-US"/>
              </w:rPr>
              <w:t>&amp; Down time from Technically Minimum Generation to de-synchronisation</w:t>
            </w:r>
          </w:p>
        </w:tc>
        <w:tc>
          <w:tcPr>
            <w:tcW w:w="1529" w:type="dxa"/>
          </w:tcPr>
          <w:p w14:paraId="64B274DC" w14:textId="77777777" w:rsidR="002C51A6" w:rsidRPr="00571369" w:rsidRDefault="002C51A6" w:rsidP="00A76962">
            <w:pPr>
              <w:pStyle w:val="TableParagraph"/>
              <w:rPr>
                <w:rFonts w:ascii="Times New Roman"/>
                <w:sz w:val="18"/>
              </w:rPr>
            </w:pPr>
          </w:p>
        </w:tc>
        <w:tc>
          <w:tcPr>
            <w:tcW w:w="1332" w:type="dxa"/>
          </w:tcPr>
          <w:p w14:paraId="2D3A12D6" w14:textId="77777777" w:rsidR="002C51A6" w:rsidRDefault="002C51A6" w:rsidP="00A76962">
            <w:pPr>
              <w:pStyle w:val="TableParagraph"/>
              <w:spacing w:before="114"/>
              <w:ind w:left="108"/>
              <w:rPr>
                <w:sz w:val="20"/>
              </w:rPr>
            </w:pPr>
            <w:r>
              <w:rPr>
                <w:spacing w:val="-4"/>
                <w:sz w:val="20"/>
                <w:lang w:bidi="en-US"/>
              </w:rPr>
              <w:t>hours</w:t>
            </w:r>
          </w:p>
        </w:tc>
        <w:tc>
          <w:tcPr>
            <w:tcW w:w="2086" w:type="dxa"/>
          </w:tcPr>
          <w:p w14:paraId="27F15956" w14:textId="77777777" w:rsidR="002C51A6" w:rsidRDefault="002C51A6" w:rsidP="00A76962">
            <w:pPr>
              <w:pStyle w:val="TableParagraph"/>
              <w:spacing w:line="244" w:lineRule="exact"/>
              <w:ind w:left="108"/>
              <w:rPr>
                <w:sz w:val="20"/>
              </w:rPr>
            </w:pPr>
            <w:r>
              <w:rPr>
                <w:spacing w:val="-10"/>
                <w:sz w:val="20"/>
                <w:lang w:bidi="en-US"/>
              </w:rPr>
              <w:t>U</w:t>
            </w:r>
          </w:p>
        </w:tc>
      </w:tr>
      <w:tr w:rsidR="002C51A6" w:rsidRPr="002C51A6" w14:paraId="4C2DD311" w14:textId="77777777" w:rsidTr="00A76962">
        <w:trPr>
          <w:trHeight w:val="354"/>
        </w:trPr>
        <w:tc>
          <w:tcPr>
            <w:tcW w:w="9212" w:type="dxa"/>
            <w:gridSpan w:val="4"/>
          </w:tcPr>
          <w:p w14:paraId="33B1EF15" w14:textId="77777777" w:rsidR="002C51A6" w:rsidRPr="00571369" w:rsidRDefault="002C51A6" w:rsidP="00A76962">
            <w:pPr>
              <w:pStyle w:val="TableParagraph"/>
              <w:spacing w:before="37"/>
              <w:ind w:left="107"/>
              <w:rPr>
                <w:b/>
                <w:sz w:val="20"/>
              </w:rPr>
            </w:pPr>
            <w:r>
              <w:rPr>
                <w:b/>
                <w:spacing w:val="-2"/>
                <w:sz w:val="20"/>
                <w:lang w:bidi="en-US"/>
              </w:rPr>
              <w:t>Environmental characteristics of the unit</w:t>
            </w:r>
          </w:p>
        </w:tc>
      </w:tr>
      <w:tr w:rsidR="002C51A6" w14:paraId="0A22E0A3" w14:textId="77777777" w:rsidTr="00A76962">
        <w:trPr>
          <w:trHeight w:val="568"/>
        </w:trPr>
        <w:tc>
          <w:tcPr>
            <w:tcW w:w="4265" w:type="dxa"/>
          </w:tcPr>
          <w:p w14:paraId="1507163C" w14:textId="77777777" w:rsidR="002C51A6" w:rsidRPr="00571369" w:rsidRDefault="002C51A6" w:rsidP="00A76962">
            <w:pPr>
              <w:pStyle w:val="TableParagraph"/>
              <w:spacing w:before="47" w:line="216" w:lineRule="auto"/>
              <w:ind w:left="107"/>
              <w:rPr>
                <w:sz w:val="20"/>
              </w:rPr>
            </w:pPr>
            <w:r>
              <w:rPr>
                <w:position w:val="2"/>
                <w:sz w:val="20"/>
                <w:lang w:bidi="en-US"/>
              </w:rPr>
              <w:t>&amp; CO</w:t>
            </w:r>
            <w:r>
              <w:rPr>
                <w:sz w:val="13"/>
                <w:lang w:bidi="en-US"/>
              </w:rPr>
              <w:t xml:space="preserve">2 </w:t>
            </w:r>
            <w:r>
              <w:rPr>
                <w:position w:val="2"/>
                <w:sz w:val="20"/>
                <w:lang w:bidi="en-US"/>
              </w:rPr>
              <w:t xml:space="preserve"> emission curve in relation to the Active Power Output.</w:t>
            </w:r>
          </w:p>
        </w:tc>
        <w:tc>
          <w:tcPr>
            <w:tcW w:w="1529" w:type="dxa"/>
          </w:tcPr>
          <w:p w14:paraId="4BECB438" w14:textId="77777777" w:rsidR="002C51A6" w:rsidRPr="00571369" w:rsidRDefault="002C51A6" w:rsidP="00A76962">
            <w:pPr>
              <w:pStyle w:val="TableParagraph"/>
              <w:rPr>
                <w:rFonts w:ascii="Times New Roman"/>
                <w:sz w:val="18"/>
              </w:rPr>
            </w:pPr>
          </w:p>
        </w:tc>
        <w:tc>
          <w:tcPr>
            <w:tcW w:w="1332" w:type="dxa"/>
          </w:tcPr>
          <w:p w14:paraId="52CA9991" w14:textId="77777777" w:rsidR="002C51A6" w:rsidRDefault="002C51A6" w:rsidP="00A76962">
            <w:pPr>
              <w:pStyle w:val="TableParagraph"/>
              <w:spacing w:before="47" w:line="216" w:lineRule="auto"/>
              <w:ind w:left="108"/>
              <w:rPr>
                <w:sz w:val="20"/>
              </w:rPr>
            </w:pPr>
            <w:r>
              <w:rPr>
                <w:position w:val="2"/>
                <w:sz w:val="20"/>
                <w:lang w:bidi="en-US"/>
              </w:rPr>
              <w:t>tn CO</w:t>
            </w:r>
            <w:r>
              <w:rPr>
                <w:sz w:val="13"/>
                <w:lang w:bidi="en-US"/>
              </w:rPr>
              <w:t xml:space="preserve">2 </w:t>
            </w:r>
            <w:r>
              <w:rPr>
                <w:position w:val="2"/>
                <w:sz w:val="20"/>
                <w:lang w:bidi="en-US"/>
              </w:rPr>
              <w:t>/ MW</w:t>
            </w:r>
          </w:p>
        </w:tc>
        <w:tc>
          <w:tcPr>
            <w:tcW w:w="2086" w:type="dxa"/>
            <w:vMerge w:val="restart"/>
          </w:tcPr>
          <w:p w14:paraId="4172259E" w14:textId="77777777" w:rsidR="002C51A6" w:rsidRDefault="002C51A6" w:rsidP="00A76962">
            <w:pPr>
              <w:pStyle w:val="TableParagraph"/>
              <w:spacing w:before="49"/>
              <w:rPr>
                <w:sz w:val="20"/>
              </w:rPr>
            </w:pPr>
          </w:p>
          <w:p w14:paraId="531A0559" w14:textId="77777777" w:rsidR="002C51A6" w:rsidRDefault="002C51A6" w:rsidP="002C51A6">
            <w:pPr>
              <w:pStyle w:val="TableParagraph"/>
              <w:numPr>
                <w:ilvl w:val="0"/>
                <w:numId w:val="1"/>
              </w:numPr>
              <w:tabs>
                <w:tab w:val="left" w:pos="828"/>
              </w:tabs>
              <w:spacing w:line="257" w:lineRule="exact"/>
              <w:rPr>
                <w:sz w:val="20"/>
              </w:rPr>
            </w:pPr>
            <w:r>
              <w:rPr>
                <w:spacing w:val="-10"/>
                <w:sz w:val="20"/>
                <w:lang w:bidi="en-US"/>
              </w:rPr>
              <w:t>U</w:t>
            </w:r>
          </w:p>
          <w:p w14:paraId="284C1734" w14:textId="77777777" w:rsidR="002C51A6" w:rsidRDefault="002C51A6" w:rsidP="002C51A6">
            <w:pPr>
              <w:pStyle w:val="TableParagraph"/>
              <w:numPr>
                <w:ilvl w:val="0"/>
                <w:numId w:val="1"/>
              </w:numPr>
              <w:tabs>
                <w:tab w:val="left" w:pos="828"/>
              </w:tabs>
              <w:spacing w:line="257" w:lineRule="exact"/>
              <w:rPr>
                <w:sz w:val="20"/>
              </w:rPr>
            </w:pPr>
            <w:r>
              <w:rPr>
                <w:spacing w:val="-5"/>
                <w:sz w:val="20"/>
                <w:lang w:bidi="en-US"/>
              </w:rPr>
              <w:t>CN</w:t>
            </w:r>
          </w:p>
        </w:tc>
      </w:tr>
      <w:tr w:rsidR="002C51A6" w14:paraId="3E7066BC" w14:textId="77777777" w:rsidTr="00A76962">
        <w:trPr>
          <w:trHeight w:val="565"/>
        </w:trPr>
        <w:tc>
          <w:tcPr>
            <w:tcW w:w="4265" w:type="dxa"/>
          </w:tcPr>
          <w:p w14:paraId="77109046" w14:textId="77777777" w:rsidR="002C51A6" w:rsidRPr="00571369" w:rsidRDefault="002C51A6" w:rsidP="00A76962">
            <w:pPr>
              <w:pStyle w:val="TableParagraph"/>
              <w:spacing w:before="45" w:line="216" w:lineRule="auto"/>
              <w:ind w:left="107"/>
              <w:rPr>
                <w:sz w:val="20"/>
              </w:rPr>
            </w:pPr>
            <w:r>
              <w:rPr>
                <w:position w:val="2"/>
                <w:sz w:val="20"/>
                <w:lang w:bidi="en-US"/>
              </w:rPr>
              <w:t>&amp; SO</w:t>
            </w:r>
            <w:r>
              <w:rPr>
                <w:sz w:val="13"/>
                <w:lang w:bidi="en-US"/>
              </w:rPr>
              <w:t xml:space="preserve">2 </w:t>
            </w:r>
            <w:r>
              <w:rPr>
                <w:position w:val="2"/>
                <w:sz w:val="20"/>
                <w:lang w:bidi="en-US"/>
              </w:rPr>
              <w:t>emission curve in relation to the Active Power Output.</w:t>
            </w:r>
          </w:p>
        </w:tc>
        <w:tc>
          <w:tcPr>
            <w:tcW w:w="1529" w:type="dxa"/>
          </w:tcPr>
          <w:p w14:paraId="517BBD12" w14:textId="77777777" w:rsidR="002C51A6" w:rsidRPr="00571369" w:rsidRDefault="002C51A6" w:rsidP="00A76962">
            <w:pPr>
              <w:pStyle w:val="TableParagraph"/>
              <w:rPr>
                <w:rFonts w:ascii="Times New Roman"/>
                <w:sz w:val="18"/>
              </w:rPr>
            </w:pPr>
          </w:p>
        </w:tc>
        <w:tc>
          <w:tcPr>
            <w:tcW w:w="1332" w:type="dxa"/>
          </w:tcPr>
          <w:p w14:paraId="13114E42" w14:textId="77777777" w:rsidR="002C51A6" w:rsidRDefault="002C51A6" w:rsidP="00A76962">
            <w:pPr>
              <w:pStyle w:val="TableParagraph"/>
              <w:spacing w:before="45" w:line="216" w:lineRule="auto"/>
              <w:ind w:left="108"/>
              <w:rPr>
                <w:sz w:val="20"/>
              </w:rPr>
            </w:pPr>
            <w:r>
              <w:rPr>
                <w:position w:val="2"/>
                <w:sz w:val="20"/>
                <w:lang w:bidi="en-US"/>
              </w:rPr>
              <w:t>tn SO</w:t>
            </w:r>
            <w:r>
              <w:rPr>
                <w:sz w:val="13"/>
                <w:lang w:bidi="en-US"/>
              </w:rPr>
              <w:t xml:space="preserve">2 </w:t>
            </w:r>
            <w:r>
              <w:rPr>
                <w:position w:val="2"/>
                <w:sz w:val="20"/>
                <w:lang w:bidi="en-US"/>
              </w:rPr>
              <w:t>/ MW</w:t>
            </w:r>
          </w:p>
        </w:tc>
        <w:tc>
          <w:tcPr>
            <w:tcW w:w="2086" w:type="dxa"/>
            <w:vMerge/>
            <w:tcBorders>
              <w:top w:val="nil"/>
            </w:tcBorders>
          </w:tcPr>
          <w:p w14:paraId="19F3F0FA" w14:textId="77777777" w:rsidR="002C51A6" w:rsidRDefault="002C51A6" w:rsidP="00A76962">
            <w:pPr>
              <w:rPr>
                <w:sz w:val="2"/>
                <w:szCs w:val="2"/>
              </w:rPr>
            </w:pPr>
          </w:p>
        </w:tc>
      </w:tr>
    </w:tbl>
    <w:p w14:paraId="792211CF" w14:textId="77777777" w:rsidR="002C51A6" w:rsidRDefault="002C51A6" w:rsidP="002C51A6">
      <w:pPr>
        <w:rPr>
          <w:sz w:val="2"/>
          <w:szCs w:val="2"/>
        </w:rPr>
        <w:sectPr w:rsidR="002C51A6" w:rsidSect="002C51A6">
          <w:pgSz w:w="11910" w:h="16840"/>
          <w:pgMar w:top="1740" w:right="850" w:bottom="1180" w:left="850" w:header="616" w:footer="996" w:gutter="0"/>
          <w:cols w:space="1296"/>
        </w:sectPr>
      </w:pPr>
    </w:p>
    <w:p w14:paraId="2B123866" w14:textId="77777777" w:rsidR="002C51A6" w:rsidRDefault="002C51A6" w:rsidP="002C51A6">
      <w:pPr>
        <w:pStyle w:val="aa"/>
        <w:spacing w:before="8"/>
        <w:ind w:left="0"/>
        <w:rPr>
          <w:sz w:val="6"/>
        </w:rPr>
      </w:pPr>
    </w:p>
    <w:tbl>
      <w:tblPr>
        <w:tblStyle w:val="TableNormal1"/>
        <w:tblW w:w="0" w:type="auto"/>
        <w:tblInd w:w="5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5"/>
        <w:gridCol w:w="1529"/>
        <w:gridCol w:w="1332"/>
        <w:gridCol w:w="2086"/>
      </w:tblGrid>
      <w:tr w:rsidR="002C51A6" w:rsidRPr="002C51A6" w14:paraId="2A3121DF" w14:textId="77777777" w:rsidTr="00A76962">
        <w:trPr>
          <w:trHeight w:val="431"/>
        </w:trPr>
        <w:tc>
          <w:tcPr>
            <w:tcW w:w="9212" w:type="dxa"/>
            <w:gridSpan w:val="4"/>
          </w:tcPr>
          <w:p w14:paraId="750A60D1" w14:textId="77777777" w:rsidR="002C51A6" w:rsidRPr="00571369" w:rsidRDefault="002C51A6" w:rsidP="00A76962">
            <w:pPr>
              <w:pStyle w:val="TableParagraph"/>
              <w:spacing w:before="76"/>
              <w:ind w:left="3" w:right="3"/>
              <w:jc w:val="center"/>
              <w:rPr>
                <w:b/>
                <w:sz w:val="20"/>
              </w:rPr>
            </w:pPr>
            <w:r>
              <w:rPr>
                <w:b/>
                <w:spacing w:val="-2"/>
                <w:sz w:val="20"/>
                <w:lang w:bidi="en-US"/>
              </w:rPr>
              <w:t>Registered Characteristics of the Balancing Service Entity</w:t>
            </w:r>
          </w:p>
        </w:tc>
      </w:tr>
      <w:tr w:rsidR="002C51A6" w:rsidRPr="002C51A6" w14:paraId="2DD1651C" w14:textId="77777777" w:rsidTr="00A76962">
        <w:trPr>
          <w:trHeight w:val="1007"/>
        </w:trPr>
        <w:tc>
          <w:tcPr>
            <w:tcW w:w="4265" w:type="dxa"/>
          </w:tcPr>
          <w:p w14:paraId="39ED29E0" w14:textId="77777777" w:rsidR="002C51A6" w:rsidRPr="00571369" w:rsidRDefault="002C51A6" w:rsidP="00A76962">
            <w:pPr>
              <w:pStyle w:val="TableParagraph"/>
              <w:spacing w:before="100"/>
              <w:rPr>
                <w:sz w:val="20"/>
              </w:rPr>
            </w:pPr>
          </w:p>
          <w:p w14:paraId="5A6C4340" w14:textId="77777777" w:rsidR="002C51A6" w:rsidRDefault="002C51A6" w:rsidP="00A76962">
            <w:pPr>
              <w:pStyle w:val="TableParagraph"/>
              <w:ind w:left="107"/>
              <w:rPr>
                <w:b/>
                <w:sz w:val="20"/>
              </w:rPr>
            </w:pPr>
            <w:r>
              <w:rPr>
                <w:b/>
                <w:spacing w:val="-2"/>
                <w:sz w:val="20"/>
                <w:lang w:bidi="en-US"/>
              </w:rPr>
              <w:t>Description</w:t>
            </w:r>
          </w:p>
        </w:tc>
        <w:tc>
          <w:tcPr>
            <w:tcW w:w="1529" w:type="dxa"/>
          </w:tcPr>
          <w:p w14:paraId="065CD608" w14:textId="77777777" w:rsidR="002C51A6" w:rsidRDefault="002C51A6" w:rsidP="00A76962">
            <w:pPr>
              <w:pStyle w:val="TableParagraph"/>
              <w:spacing w:before="76"/>
              <w:ind w:left="108"/>
              <w:rPr>
                <w:b/>
                <w:sz w:val="20"/>
              </w:rPr>
            </w:pPr>
            <w:r>
              <w:rPr>
                <w:b/>
                <w:spacing w:val="-2"/>
                <w:sz w:val="20"/>
                <w:lang w:bidi="en-US"/>
              </w:rPr>
              <w:t>Description/</w:t>
            </w:r>
          </w:p>
          <w:p w14:paraId="328B93F9" w14:textId="77777777" w:rsidR="002C51A6" w:rsidRDefault="002C51A6" w:rsidP="00A76962">
            <w:pPr>
              <w:pStyle w:val="TableParagraph"/>
              <w:spacing w:before="91" w:line="218" w:lineRule="auto"/>
              <w:ind w:left="108"/>
              <w:rPr>
                <w:b/>
                <w:sz w:val="20"/>
              </w:rPr>
            </w:pPr>
            <w:r>
              <w:rPr>
                <w:b/>
                <w:spacing w:val="-2"/>
                <w:sz w:val="20"/>
                <w:lang w:bidi="en-US"/>
              </w:rPr>
              <w:t>Numerical value</w:t>
            </w:r>
          </w:p>
        </w:tc>
        <w:tc>
          <w:tcPr>
            <w:tcW w:w="1332" w:type="dxa"/>
          </w:tcPr>
          <w:p w14:paraId="2FB89199" w14:textId="77777777" w:rsidR="002C51A6" w:rsidRDefault="002C51A6" w:rsidP="00A76962">
            <w:pPr>
              <w:pStyle w:val="TableParagraph"/>
              <w:spacing w:before="262" w:line="218" w:lineRule="auto"/>
              <w:ind w:left="108" w:right="314"/>
              <w:rPr>
                <w:b/>
                <w:sz w:val="20"/>
              </w:rPr>
            </w:pPr>
            <w:r>
              <w:rPr>
                <w:b/>
                <w:spacing w:val="-2"/>
                <w:sz w:val="20"/>
                <w:lang w:bidi="en-US"/>
              </w:rPr>
              <w:t>Unit of measurement</w:t>
            </w:r>
          </w:p>
        </w:tc>
        <w:tc>
          <w:tcPr>
            <w:tcW w:w="2086" w:type="dxa"/>
          </w:tcPr>
          <w:p w14:paraId="56B661C3" w14:textId="77777777" w:rsidR="002C51A6" w:rsidRPr="00571369" w:rsidRDefault="002C51A6" w:rsidP="00A76962">
            <w:pPr>
              <w:pStyle w:val="TableParagraph"/>
              <w:spacing w:before="94" w:line="218" w:lineRule="auto"/>
              <w:ind w:left="108" w:right="99"/>
              <w:jc w:val="both"/>
              <w:rPr>
                <w:b/>
                <w:sz w:val="20"/>
              </w:rPr>
            </w:pPr>
            <w:r>
              <w:rPr>
                <w:b/>
                <w:spacing w:val="-2"/>
                <w:sz w:val="20"/>
                <w:lang w:bidi="en-US"/>
              </w:rPr>
              <w:t>To be completed by the applicant in accordance with the memorandum *</w:t>
            </w:r>
          </w:p>
        </w:tc>
      </w:tr>
      <w:tr w:rsidR="002C51A6" w14:paraId="37294055" w14:textId="77777777" w:rsidTr="00A76962">
        <w:trPr>
          <w:trHeight w:val="722"/>
        </w:trPr>
        <w:tc>
          <w:tcPr>
            <w:tcW w:w="4265" w:type="dxa"/>
          </w:tcPr>
          <w:p w14:paraId="5520B2E5" w14:textId="77777777" w:rsidR="002C51A6" w:rsidRPr="00571369" w:rsidRDefault="002C51A6" w:rsidP="00A76962">
            <w:pPr>
              <w:pStyle w:val="TableParagraph"/>
              <w:tabs>
                <w:tab w:val="left" w:pos="1064"/>
                <w:tab w:val="left" w:pos="1767"/>
                <w:tab w:val="left" w:pos="2743"/>
                <w:tab w:val="left" w:pos="3381"/>
              </w:tabs>
              <w:spacing w:line="218" w:lineRule="auto"/>
              <w:ind w:left="107" w:right="95"/>
              <w:rPr>
                <w:sz w:val="20"/>
              </w:rPr>
            </w:pPr>
            <w:r>
              <w:rPr>
                <w:sz w:val="20"/>
                <w:lang w:bidi="en-US"/>
              </w:rPr>
              <w:t>&amp; NOx emission curve in relation to the Active Power Output.</w:t>
            </w:r>
          </w:p>
        </w:tc>
        <w:tc>
          <w:tcPr>
            <w:tcW w:w="1529" w:type="dxa"/>
          </w:tcPr>
          <w:p w14:paraId="627BDF38" w14:textId="77777777" w:rsidR="002C51A6" w:rsidRPr="00571369" w:rsidRDefault="002C51A6" w:rsidP="00A76962">
            <w:pPr>
              <w:pStyle w:val="TableParagraph"/>
              <w:rPr>
                <w:rFonts w:ascii="Times New Roman"/>
                <w:sz w:val="18"/>
              </w:rPr>
            </w:pPr>
          </w:p>
        </w:tc>
        <w:tc>
          <w:tcPr>
            <w:tcW w:w="1332" w:type="dxa"/>
          </w:tcPr>
          <w:p w14:paraId="452F53FD" w14:textId="77777777" w:rsidR="002C51A6" w:rsidRDefault="002C51A6" w:rsidP="00A76962">
            <w:pPr>
              <w:pStyle w:val="TableParagraph"/>
              <w:spacing w:before="119" w:line="218" w:lineRule="auto"/>
              <w:ind w:left="108"/>
              <w:rPr>
                <w:sz w:val="20"/>
              </w:rPr>
            </w:pPr>
            <w:r>
              <w:rPr>
                <w:position w:val="2"/>
                <w:sz w:val="20"/>
                <w:lang w:bidi="en-US"/>
              </w:rPr>
              <w:t>tn NO</w:t>
            </w:r>
            <w:r>
              <w:rPr>
                <w:sz w:val="13"/>
                <w:lang w:bidi="en-US"/>
              </w:rPr>
              <w:t xml:space="preserve">x </w:t>
            </w:r>
            <w:r>
              <w:rPr>
                <w:position w:val="2"/>
                <w:sz w:val="20"/>
                <w:lang w:bidi="en-US"/>
              </w:rPr>
              <w:t>/ MW</w:t>
            </w:r>
          </w:p>
        </w:tc>
        <w:tc>
          <w:tcPr>
            <w:tcW w:w="2086" w:type="dxa"/>
          </w:tcPr>
          <w:p w14:paraId="43B5F949" w14:textId="77777777" w:rsidR="002C51A6" w:rsidRDefault="002C51A6" w:rsidP="00A76962">
            <w:pPr>
              <w:pStyle w:val="TableParagraph"/>
              <w:rPr>
                <w:rFonts w:ascii="Times New Roman"/>
                <w:sz w:val="18"/>
              </w:rPr>
            </w:pPr>
          </w:p>
        </w:tc>
      </w:tr>
    </w:tbl>
    <w:p w14:paraId="4495DC6A" w14:textId="77777777" w:rsidR="002C51A6" w:rsidRDefault="002C51A6" w:rsidP="002C51A6">
      <w:pPr>
        <w:pStyle w:val="aa"/>
        <w:ind w:left="0"/>
        <w:rPr>
          <w:sz w:val="20"/>
        </w:rPr>
      </w:pPr>
    </w:p>
    <w:p w14:paraId="443598B0" w14:textId="77777777" w:rsidR="002C51A6" w:rsidRDefault="002C51A6" w:rsidP="002C51A6">
      <w:pPr>
        <w:pStyle w:val="aa"/>
        <w:ind w:left="0"/>
        <w:rPr>
          <w:sz w:val="20"/>
        </w:rPr>
      </w:pPr>
    </w:p>
    <w:p w14:paraId="572F6B08" w14:textId="77777777" w:rsidR="002C51A6" w:rsidRDefault="002C51A6" w:rsidP="002C51A6">
      <w:pPr>
        <w:pStyle w:val="aa"/>
        <w:spacing w:before="2"/>
        <w:ind w:left="0"/>
        <w:rPr>
          <w:sz w:val="20"/>
        </w:rPr>
      </w:pPr>
    </w:p>
    <w:tbl>
      <w:tblPr>
        <w:tblStyle w:val="TableNormal1"/>
        <w:tblW w:w="0" w:type="auto"/>
        <w:tblInd w:w="5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118"/>
        <w:gridCol w:w="1397"/>
        <w:gridCol w:w="1474"/>
        <w:gridCol w:w="1665"/>
      </w:tblGrid>
      <w:tr w:rsidR="002C51A6" w:rsidRPr="002C51A6" w14:paraId="52CC92F6" w14:textId="77777777" w:rsidTr="00A76962">
        <w:trPr>
          <w:trHeight w:val="432"/>
        </w:trPr>
        <w:tc>
          <w:tcPr>
            <w:tcW w:w="9654" w:type="dxa"/>
            <w:gridSpan w:val="4"/>
          </w:tcPr>
          <w:p w14:paraId="5129FC9A" w14:textId="77777777" w:rsidR="002C51A6" w:rsidRPr="00571369" w:rsidRDefault="002C51A6" w:rsidP="00A76962">
            <w:pPr>
              <w:pStyle w:val="TableParagraph"/>
              <w:spacing w:before="75"/>
              <w:ind w:left="9"/>
              <w:jc w:val="center"/>
              <w:rPr>
                <w:b/>
                <w:sz w:val="20"/>
              </w:rPr>
            </w:pPr>
            <w:r>
              <w:rPr>
                <w:b/>
                <w:spacing w:val="-2"/>
                <w:sz w:val="20"/>
                <w:lang w:bidi="en-US"/>
              </w:rPr>
              <w:t>Registered Characteristics of the Balancing Service Entity</w:t>
            </w:r>
          </w:p>
        </w:tc>
      </w:tr>
      <w:tr w:rsidR="002C51A6" w:rsidRPr="002C51A6" w14:paraId="54AB8BF4" w14:textId="77777777" w:rsidTr="00A76962">
        <w:trPr>
          <w:trHeight w:val="671"/>
        </w:trPr>
        <w:tc>
          <w:tcPr>
            <w:tcW w:w="9654" w:type="dxa"/>
            <w:gridSpan w:val="4"/>
          </w:tcPr>
          <w:p w14:paraId="0D2EBA3E" w14:textId="77777777" w:rsidR="002C51A6" w:rsidRPr="00571369" w:rsidRDefault="002C51A6" w:rsidP="00A76962">
            <w:pPr>
              <w:pStyle w:val="TableParagraph"/>
              <w:spacing w:before="94" w:line="218" w:lineRule="auto"/>
              <w:ind w:left="2635" w:right="185" w:hanging="2442"/>
              <w:rPr>
                <w:b/>
                <w:sz w:val="20"/>
              </w:rPr>
            </w:pPr>
            <w:r>
              <w:rPr>
                <w:b/>
                <w:sz w:val="20"/>
                <w:lang w:bidi="en-US"/>
              </w:rPr>
              <w:t>A.3 Additional data on Dispatchable Generating Units and Dispatchable Non-Intermittent RES Units</w:t>
            </w:r>
            <w:r>
              <w:rPr>
                <w:sz w:val="20"/>
                <w:lang w:bidi="en-US"/>
              </w:rPr>
              <w:t xml:space="preserve"> </w:t>
            </w:r>
            <w:r>
              <w:rPr>
                <w:b/>
                <w:sz w:val="20"/>
                <w:lang w:bidi="en-US"/>
              </w:rPr>
              <w:t>(U, CN)</w:t>
            </w:r>
          </w:p>
        </w:tc>
      </w:tr>
      <w:tr w:rsidR="002C51A6" w:rsidRPr="002C51A6" w14:paraId="6824838E" w14:textId="77777777" w:rsidTr="00A76962">
        <w:trPr>
          <w:trHeight w:val="1201"/>
        </w:trPr>
        <w:tc>
          <w:tcPr>
            <w:tcW w:w="5118" w:type="dxa"/>
            <w:vMerge w:val="restart"/>
          </w:tcPr>
          <w:p w14:paraId="5424E8A8" w14:textId="77777777" w:rsidR="002C51A6" w:rsidRPr="00571369" w:rsidRDefault="002C51A6" w:rsidP="00A76962">
            <w:pPr>
              <w:pStyle w:val="TableParagraph"/>
              <w:spacing w:before="32"/>
              <w:rPr>
                <w:sz w:val="20"/>
              </w:rPr>
            </w:pPr>
          </w:p>
          <w:p w14:paraId="26FE46C8" w14:textId="77777777" w:rsidR="002C51A6" w:rsidRPr="00571369" w:rsidRDefault="002C51A6" w:rsidP="00A76962">
            <w:pPr>
              <w:pStyle w:val="TableParagraph"/>
              <w:spacing w:line="252" w:lineRule="exact"/>
              <w:ind w:left="107"/>
              <w:jc w:val="both"/>
              <w:rPr>
                <w:sz w:val="20"/>
              </w:rPr>
            </w:pPr>
            <w:r>
              <w:rPr>
                <w:spacing w:val="-2"/>
                <w:sz w:val="20"/>
                <w:u w:val="single"/>
                <w:lang w:bidi="en-US"/>
              </w:rPr>
              <w:t>&amp; Heat Rate</w:t>
            </w:r>
          </w:p>
          <w:p w14:paraId="03EE20A8" w14:textId="77777777" w:rsidR="002C51A6" w:rsidRPr="00571369" w:rsidRDefault="002C51A6" w:rsidP="00A76962">
            <w:pPr>
              <w:pStyle w:val="TableParagraph"/>
              <w:spacing w:before="7" w:line="218" w:lineRule="auto"/>
              <w:ind w:left="107" w:right="94"/>
              <w:jc w:val="both"/>
              <w:rPr>
                <w:sz w:val="20"/>
              </w:rPr>
            </w:pPr>
            <w:r>
              <w:rPr>
                <w:sz w:val="20"/>
                <w:lang w:bidi="en-US"/>
              </w:rPr>
              <w:t xml:space="preserve">Heat rate (in GJ/MWh) for net generation between the Technically Minimum Generation and the maximum Net Capacity (NCAP), </w:t>
            </w:r>
            <w:r>
              <w:rPr>
                <w:b/>
                <w:sz w:val="20"/>
                <w:lang w:bidi="en-US"/>
              </w:rPr>
              <w:t>at ten (10) levels of net generation (in MW)</w:t>
            </w:r>
            <w:r>
              <w:rPr>
                <w:sz w:val="20"/>
                <w:lang w:bidi="en-US"/>
              </w:rPr>
              <w:t xml:space="preserve"> two of which are the ends of the above period. These points must be selected so that the derived specific fuel consumption curve approaches the real one. The points resulting from an estimation according to the measurements made (as opposed to actual measurements) must be indicated on the diagram.</w:t>
            </w:r>
          </w:p>
        </w:tc>
        <w:tc>
          <w:tcPr>
            <w:tcW w:w="1397" w:type="dxa"/>
          </w:tcPr>
          <w:p w14:paraId="616770C5" w14:textId="77777777" w:rsidR="002C51A6" w:rsidRDefault="002C51A6" w:rsidP="00A76962">
            <w:pPr>
              <w:pStyle w:val="TableParagraph"/>
              <w:spacing w:before="121" w:line="218" w:lineRule="auto"/>
              <w:ind w:left="107" w:right="82"/>
              <w:rPr>
                <w:sz w:val="20"/>
              </w:rPr>
            </w:pPr>
            <w:r>
              <w:rPr>
                <w:spacing w:val="-2"/>
                <w:sz w:val="20"/>
                <w:lang w:bidi="en-US"/>
              </w:rPr>
              <w:t>Net Generation Levels (MW)</w:t>
            </w:r>
          </w:p>
        </w:tc>
        <w:tc>
          <w:tcPr>
            <w:tcW w:w="1474" w:type="dxa"/>
          </w:tcPr>
          <w:p w14:paraId="585E280E" w14:textId="77777777" w:rsidR="002C51A6" w:rsidRPr="00571369" w:rsidRDefault="002C51A6" w:rsidP="00A76962">
            <w:pPr>
              <w:pStyle w:val="TableParagraph"/>
              <w:spacing w:before="1" w:line="218" w:lineRule="auto"/>
              <w:ind w:left="107"/>
              <w:rPr>
                <w:sz w:val="20"/>
              </w:rPr>
            </w:pPr>
            <w:r>
              <w:rPr>
                <w:spacing w:val="-2"/>
                <w:sz w:val="20"/>
                <w:lang w:bidi="en-US"/>
              </w:rPr>
              <w:t>Measured Heat Rate (GJ/MWh)</w:t>
            </w:r>
          </w:p>
        </w:tc>
        <w:tc>
          <w:tcPr>
            <w:tcW w:w="1665" w:type="dxa"/>
          </w:tcPr>
          <w:p w14:paraId="2F338FE8" w14:textId="77777777" w:rsidR="002C51A6" w:rsidRPr="00571369" w:rsidRDefault="002C51A6" w:rsidP="00A76962">
            <w:pPr>
              <w:pStyle w:val="TableParagraph"/>
              <w:spacing w:before="1" w:line="218" w:lineRule="auto"/>
              <w:ind w:left="107" w:right="146"/>
              <w:rPr>
                <w:sz w:val="20"/>
              </w:rPr>
            </w:pPr>
            <w:r>
              <w:rPr>
                <w:spacing w:val="-2"/>
                <w:sz w:val="20"/>
                <w:lang w:bidi="en-US"/>
              </w:rPr>
              <w:t>Calculated Heat Rate (GJ/MWh)</w:t>
            </w:r>
          </w:p>
        </w:tc>
      </w:tr>
      <w:tr w:rsidR="002C51A6" w14:paraId="738DDBA3" w14:textId="77777777" w:rsidTr="00A76962">
        <w:trPr>
          <w:trHeight w:val="239"/>
        </w:trPr>
        <w:tc>
          <w:tcPr>
            <w:tcW w:w="5118" w:type="dxa"/>
            <w:vMerge/>
            <w:tcBorders>
              <w:top w:val="nil"/>
            </w:tcBorders>
          </w:tcPr>
          <w:p w14:paraId="5BD7DB57" w14:textId="77777777" w:rsidR="002C51A6" w:rsidRPr="00571369" w:rsidRDefault="002C51A6" w:rsidP="00A76962">
            <w:pPr>
              <w:rPr>
                <w:sz w:val="2"/>
                <w:szCs w:val="2"/>
              </w:rPr>
            </w:pPr>
          </w:p>
        </w:tc>
        <w:tc>
          <w:tcPr>
            <w:tcW w:w="1397" w:type="dxa"/>
          </w:tcPr>
          <w:p w14:paraId="03068302" w14:textId="77777777" w:rsidR="002C51A6" w:rsidRDefault="002C51A6" w:rsidP="00A76962">
            <w:pPr>
              <w:pStyle w:val="TableParagraph"/>
              <w:spacing w:line="219" w:lineRule="exact"/>
              <w:ind w:left="107"/>
              <w:rPr>
                <w:sz w:val="20"/>
              </w:rPr>
            </w:pPr>
            <w:r>
              <w:rPr>
                <w:spacing w:val="-5"/>
                <w:sz w:val="20"/>
                <w:lang w:bidi="en-US"/>
              </w:rPr>
              <w:t>1.</w:t>
            </w:r>
          </w:p>
        </w:tc>
        <w:tc>
          <w:tcPr>
            <w:tcW w:w="1474" w:type="dxa"/>
          </w:tcPr>
          <w:p w14:paraId="2BDC9482" w14:textId="77777777" w:rsidR="002C51A6" w:rsidRDefault="002C51A6" w:rsidP="00A76962">
            <w:pPr>
              <w:pStyle w:val="TableParagraph"/>
              <w:rPr>
                <w:rFonts w:ascii="Times New Roman"/>
                <w:sz w:val="16"/>
              </w:rPr>
            </w:pPr>
          </w:p>
        </w:tc>
        <w:tc>
          <w:tcPr>
            <w:tcW w:w="1665" w:type="dxa"/>
          </w:tcPr>
          <w:p w14:paraId="4839FC38" w14:textId="77777777" w:rsidR="002C51A6" w:rsidRDefault="002C51A6" w:rsidP="00A76962">
            <w:pPr>
              <w:pStyle w:val="TableParagraph"/>
              <w:rPr>
                <w:rFonts w:ascii="Times New Roman"/>
                <w:sz w:val="16"/>
              </w:rPr>
            </w:pPr>
          </w:p>
        </w:tc>
      </w:tr>
      <w:tr w:rsidR="002C51A6" w14:paraId="3B6BDBEC" w14:textId="77777777" w:rsidTr="00A76962">
        <w:trPr>
          <w:trHeight w:val="239"/>
        </w:trPr>
        <w:tc>
          <w:tcPr>
            <w:tcW w:w="5118" w:type="dxa"/>
            <w:vMerge/>
            <w:tcBorders>
              <w:top w:val="nil"/>
            </w:tcBorders>
          </w:tcPr>
          <w:p w14:paraId="2430009D" w14:textId="77777777" w:rsidR="002C51A6" w:rsidRDefault="002C51A6" w:rsidP="00A76962">
            <w:pPr>
              <w:rPr>
                <w:sz w:val="2"/>
                <w:szCs w:val="2"/>
              </w:rPr>
            </w:pPr>
          </w:p>
        </w:tc>
        <w:tc>
          <w:tcPr>
            <w:tcW w:w="1397" w:type="dxa"/>
          </w:tcPr>
          <w:p w14:paraId="60945F60" w14:textId="77777777" w:rsidR="002C51A6" w:rsidRDefault="002C51A6" w:rsidP="00A76962">
            <w:pPr>
              <w:pStyle w:val="TableParagraph"/>
              <w:spacing w:line="219" w:lineRule="exact"/>
              <w:ind w:left="107"/>
              <w:rPr>
                <w:sz w:val="20"/>
              </w:rPr>
            </w:pPr>
            <w:r>
              <w:rPr>
                <w:spacing w:val="-5"/>
                <w:sz w:val="20"/>
                <w:lang w:bidi="en-US"/>
              </w:rPr>
              <w:t>2.</w:t>
            </w:r>
          </w:p>
        </w:tc>
        <w:tc>
          <w:tcPr>
            <w:tcW w:w="1474" w:type="dxa"/>
          </w:tcPr>
          <w:p w14:paraId="371BC5A2" w14:textId="77777777" w:rsidR="002C51A6" w:rsidRDefault="002C51A6" w:rsidP="00A76962">
            <w:pPr>
              <w:pStyle w:val="TableParagraph"/>
              <w:rPr>
                <w:rFonts w:ascii="Times New Roman"/>
                <w:sz w:val="16"/>
              </w:rPr>
            </w:pPr>
          </w:p>
        </w:tc>
        <w:tc>
          <w:tcPr>
            <w:tcW w:w="1665" w:type="dxa"/>
          </w:tcPr>
          <w:p w14:paraId="3F79B6F0" w14:textId="77777777" w:rsidR="002C51A6" w:rsidRDefault="002C51A6" w:rsidP="00A76962">
            <w:pPr>
              <w:pStyle w:val="TableParagraph"/>
              <w:rPr>
                <w:rFonts w:ascii="Times New Roman"/>
                <w:sz w:val="16"/>
              </w:rPr>
            </w:pPr>
          </w:p>
        </w:tc>
      </w:tr>
      <w:tr w:rsidR="002C51A6" w14:paraId="43B6BD58" w14:textId="77777777" w:rsidTr="00A76962">
        <w:trPr>
          <w:trHeight w:val="239"/>
        </w:trPr>
        <w:tc>
          <w:tcPr>
            <w:tcW w:w="5118" w:type="dxa"/>
            <w:vMerge/>
            <w:tcBorders>
              <w:top w:val="nil"/>
            </w:tcBorders>
          </w:tcPr>
          <w:p w14:paraId="33E0B232" w14:textId="77777777" w:rsidR="002C51A6" w:rsidRDefault="002C51A6" w:rsidP="00A76962">
            <w:pPr>
              <w:rPr>
                <w:sz w:val="2"/>
                <w:szCs w:val="2"/>
              </w:rPr>
            </w:pPr>
          </w:p>
        </w:tc>
        <w:tc>
          <w:tcPr>
            <w:tcW w:w="1397" w:type="dxa"/>
          </w:tcPr>
          <w:p w14:paraId="4E20EA40" w14:textId="77777777" w:rsidR="002C51A6" w:rsidRDefault="002C51A6" w:rsidP="00A76962">
            <w:pPr>
              <w:pStyle w:val="TableParagraph"/>
              <w:spacing w:line="219" w:lineRule="exact"/>
              <w:ind w:left="107"/>
              <w:rPr>
                <w:sz w:val="20"/>
              </w:rPr>
            </w:pPr>
            <w:r>
              <w:rPr>
                <w:spacing w:val="-5"/>
                <w:sz w:val="20"/>
                <w:lang w:bidi="en-US"/>
              </w:rPr>
              <w:t>3.</w:t>
            </w:r>
          </w:p>
        </w:tc>
        <w:tc>
          <w:tcPr>
            <w:tcW w:w="1474" w:type="dxa"/>
          </w:tcPr>
          <w:p w14:paraId="5FC77B08" w14:textId="77777777" w:rsidR="002C51A6" w:rsidRDefault="002C51A6" w:rsidP="00A76962">
            <w:pPr>
              <w:pStyle w:val="TableParagraph"/>
              <w:rPr>
                <w:rFonts w:ascii="Times New Roman"/>
                <w:sz w:val="16"/>
              </w:rPr>
            </w:pPr>
          </w:p>
        </w:tc>
        <w:tc>
          <w:tcPr>
            <w:tcW w:w="1665" w:type="dxa"/>
          </w:tcPr>
          <w:p w14:paraId="02C7BD53" w14:textId="77777777" w:rsidR="002C51A6" w:rsidRDefault="002C51A6" w:rsidP="00A76962">
            <w:pPr>
              <w:pStyle w:val="TableParagraph"/>
              <w:rPr>
                <w:rFonts w:ascii="Times New Roman"/>
                <w:sz w:val="16"/>
              </w:rPr>
            </w:pPr>
          </w:p>
        </w:tc>
      </w:tr>
      <w:tr w:rsidR="002C51A6" w14:paraId="05527F65" w14:textId="77777777" w:rsidTr="00A76962">
        <w:trPr>
          <w:trHeight w:val="241"/>
        </w:trPr>
        <w:tc>
          <w:tcPr>
            <w:tcW w:w="5118" w:type="dxa"/>
            <w:vMerge/>
            <w:tcBorders>
              <w:top w:val="nil"/>
            </w:tcBorders>
          </w:tcPr>
          <w:p w14:paraId="548AA88B" w14:textId="77777777" w:rsidR="002C51A6" w:rsidRDefault="002C51A6" w:rsidP="00A76962">
            <w:pPr>
              <w:rPr>
                <w:sz w:val="2"/>
                <w:szCs w:val="2"/>
              </w:rPr>
            </w:pPr>
          </w:p>
        </w:tc>
        <w:tc>
          <w:tcPr>
            <w:tcW w:w="1397" w:type="dxa"/>
          </w:tcPr>
          <w:p w14:paraId="6670C997" w14:textId="77777777" w:rsidR="002C51A6" w:rsidRDefault="002C51A6" w:rsidP="00A76962">
            <w:pPr>
              <w:pStyle w:val="TableParagraph"/>
              <w:spacing w:line="222" w:lineRule="exact"/>
              <w:ind w:left="107"/>
              <w:rPr>
                <w:sz w:val="20"/>
              </w:rPr>
            </w:pPr>
            <w:r>
              <w:rPr>
                <w:spacing w:val="-5"/>
                <w:sz w:val="20"/>
                <w:lang w:bidi="en-US"/>
              </w:rPr>
              <w:t>4.</w:t>
            </w:r>
          </w:p>
        </w:tc>
        <w:tc>
          <w:tcPr>
            <w:tcW w:w="1474" w:type="dxa"/>
          </w:tcPr>
          <w:p w14:paraId="0FF291AE" w14:textId="77777777" w:rsidR="002C51A6" w:rsidRDefault="002C51A6" w:rsidP="00A76962">
            <w:pPr>
              <w:pStyle w:val="TableParagraph"/>
              <w:rPr>
                <w:rFonts w:ascii="Times New Roman"/>
                <w:sz w:val="16"/>
              </w:rPr>
            </w:pPr>
          </w:p>
        </w:tc>
        <w:tc>
          <w:tcPr>
            <w:tcW w:w="1665" w:type="dxa"/>
          </w:tcPr>
          <w:p w14:paraId="67CB824C" w14:textId="77777777" w:rsidR="002C51A6" w:rsidRDefault="002C51A6" w:rsidP="00A76962">
            <w:pPr>
              <w:pStyle w:val="TableParagraph"/>
              <w:rPr>
                <w:rFonts w:ascii="Times New Roman"/>
                <w:sz w:val="16"/>
              </w:rPr>
            </w:pPr>
          </w:p>
        </w:tc>
      </w:tr>
      <w:tr w:rsidR="002C51A6" w14:paraId="37F4724B" w14:textId="77777777" w:rsidTr="00A76962">
        <w:trPr>
          <w:trHeight w:val="239"/>
        </w:trPr>
        <w:tc>
          <w:tcPr>
            <w:tcW w:w="5118" w:type="dxa"/>
            <w:vMerge/>
            <w:tcBorders>
              <w:top w:val="nil"/>
            </w:tcBorders>
          </w:tcPr>
          <w:p w14:paraId="48EDFABE" w14:textId="77777777" w:rsidR="002C51A6" w:rsidRDefault="002C51A6" w:rsidP="00A76962">
            <w:pPr>
              <w:rPr>
                <w:sz w:val="2"/>
                <w:szCs w:val="2"/>
              </w:rPr>
            </w:pPr>
          </w:p>
        </w:tc>
        <w:tc>
          <w:tcPr>
            <w:tcW w:w="1397" w:type="dxa"/>
          </w:tcPr>
          <w:p w14:paraId="6CB91593" w14:textId="77777777" w:rsidR="002C51A6" w:rsidRDefault="002C51A6" w:rsidP="00A76962">
            <w:pPr>
              <w:pStyle w:val="TableParagraph"/>
              <w:spacing w:line="219" w:lineRule="exact"/>
              <w:ind w:left="107"/>
              <w:rPr>
                <w:sz w:val="20"/>
              </w:rPr>
            </w:pPr>
            <w:r>
              <w:rPr>
                <w:spacing w:val="-5"/>
                <w:sz w:val="20"/>
                <w:lang w:bidi="en-US"/>
              </w:rPr>
              <w:t>5.</w:t>
            </w:r>
          </w:p>
        </w:tc>
        <w:tc>
          <w:tcPr>
            <w:tcW w:w="1474" w:type="dxa"/>
          </w:tcPr>
          <w:p w14:paraId="137D9E58" w14:textId="77777777" w:rsidR="002C51A6" w:rsidRDefault="002C51A6" w:rsidP="00A76962">
            <w:pPr>
              <w:pStyle w:val="TableParagraph"/>
              <w:rPr>
                <w:rFonts w:ascii="Times New Roman"/>
                <w:sz w:val="16"/>
              </w:rPr>
            </w:pPr>
          </w:p>
        </w:tc>
        <w:tc>
          <w:tcPr>
            <w:tcW w:w="1665" w:type="dxa"/>
          </w:tcPr>
          <w:p w14:paraId="553045D9" w14:textId="77777777" w:rsidR="002C51A6" w:rsidRDefault="002C51A6" w:rsidP="00A76962">
            <w:pPr>
              <w:pStyle w:val="TableParagraph"/>
              <w:rPr>
                <w:rFonts w:ascii="Times New Roman"/>
                <w:sz w:val="16"/>
              </w:rPr>
            </w:pPr>
          </w:p>
        </w:tc>
      </w:tr>
      <w:tr w:rsidR="002C51A6" w14:paraId="258FACE9" w14:textId="77777777" w:rsidTr="00A76962">
        <w:trPr>
          <w:trHeight w:val="239"/>
        </w:trPr>
        <w:tc>
          <w:tcPr>
            <w:tcW w:w="5118" w:type="dxa"/>
            <w:vMerge/>
            <w:tcBorders>
              <w:top w:val="nil"/>
            </w:tcBorders>
          </w:tcPr>
          <w:p w14:paraId="37D186A1" w14:textId="77777777" w:rsidR="002C51A6" w:rsidRDefault="002C51A6" w:rsidP="00A76962">
            <w:pPr>
              <w:rPr>
                <w:sz w:val="2"/>
                <w:szCs w:val="2"/>
              </w:rPr>
            </w:pPr>
          </w:p>
        </w:tc>
        <w:tc>
          <w:tcPr>
            <w:tcW w:w="1397" w:type="dxa"/>
          </w:tcPr>
          <w:p w14:paraId="7C26B117" w14:textId="77777777" w:rsidR="002C51A6" w:rsidRDefault="002C51A6" w:rsidP="00A76962">
            <w:pPr>
              <w:pStyle w:val="TableParagraph"/>
              <w:spacing w:line="219" w:lineRule="exact"/>
              <w:ind w:left="107"/>
              <w:rPr>
                <w:sz w:val="20"/>
              </w:rPr>
            </w:pPr>
            <w:r>
              <w:rPr>
                <w:spacing w:val="-5"/>
                <w:sz w:val="20"/>
                <w:lang w:bidi="en-US"/>
              </w:rPr>
              <w:t>6.</w:t>
            </w:r>
          </w:p>
        </w:tc>
        <w:tc>
          <w:tcPr>
            <w:tcW w:w="1474" w:type="dxa"/>
          </w:tcPr>
          <w:p w14:paraId="7364C10E" w14:textId="77777777" w:rsidR="002C51A6" w:rsidRDefault="002C51A6" w:rsidP="00A76962">
            <w:pPr>
              <w:pStyle w:val="TableParagraph"/>
              <w:rPr>
                <w:rFonts w:ascii="Times New Roman"/>
                <w:sz w:val="16"/>
              </w:rPr>
            </w:pPr>
          </w:p>
        </w:tc>
        <w:tc>
          <w:tcPr>
            <w:tcW w:w="1665" w:type="dxa"/>
          </w:tcPr>
          <w:p w14:paraId="7B4F201B" w14:textId="77777777" w:rsidR="002C51A6" w:rsidRDefault="002C51A6" w:rsidP="00A76962">
            <w:pPr>
              <w:pStyle w:val="TableParagraph"/>
              <w:rPr>
                <w:rFonts w:ascii="Times New Roman"/>
                <w:sz w:val="16"/>
              </w:rPr>
            </w:pPr>
          </w:p>
        </w:tc>
      </w:tr>
      <w:tr w:rsidR="002C51A6" w14:paraId="3E2941E6" w14:textId="77777777" w:rsidTr="00A76962">
        <w:trPr>
          <w:trHeight w:val="239"/>
        </w:trPr>
        <w:tc>
          <w:tcPr>
            <w:tcW w:w="5118" w:type="dxa"/>
            <w:vMerge/>
            <w:tcBorders>
              <w:top w:val="nil"/>
            </w:tcBorders>
          </w:tcPr>
          <w:p w14:paraId="13E93F4A" w14:textId="77777777" w:rsidR="002C51A6" w:rsidRDefault="002C51A6" w:rsidP="00A76962">
            <w:pPr>
              <w:rPr>
                <w:sz w:val="2"/>
                <w:szCs w:val="2"/>
              </w:rPr>
            </w:pPr>
          </w:p>
        </w:tc>
        <w:tc>
          <w:tcPr>
            <w:tcW w:w="1397" w:type="dxa"/>
          </w:tcPr>
          <w:p w14:paraId="762DA8C9" w14:textId="77777777" w:rsidR="002C51A6" w:rsidRDefault="002C51A6" w:rsidP="00A76962">
            <w:pPr>
              <w:pStyle w:val="TableParagraph"/>
              <w:spacing w:line="220" w:lineRule="exact"/>
              <w:ind w:left="107"/>
              <w:rPr>
                <w:sz w:val="20"/>
              </w:rPr>
            </w:pPr>
            <w:r>
              <w:rPr>
                <w:spacing w:val="-5"/>
                <w:sz w:val="20"/>
                <w:lang w:bidi="en-US"/>
              </w:rPr>
              <w:t>7.</w:t>
            </w:r>
          </w:p>
        </w:tc>
        <w:tc>
          <w:tcPr>
            <w:tcW w:w="1474" w:type="dxa"/>
          </w:tcPr>
          <w:p w14:paraId="50B11BFB" w14:textId="77777777" w:rsidR="002C51A6" w:rsidRDefault="002C51A6" w:rsidP="00A76962">
            <w:pPr>
              <w:pStyle w:val="TableParagraph"/>
              <w:rPr>
                <w:rFonts w:ascii="Times New Roman"/>
                <w:sz w:val="16"/>
              </w:rPr>
            </w:pPr>
          </w:p>
        </w:tc>
        <w:tc>
          <w:tcPr>
            <w:tcW w:w="1665" w:type="dxa"/>
          </w:tcPr>
          <w:p w14:paraId="358B5ADB" w14:textId="77777777" w:rsidR="002C51A6" w:rsidRDefault="002C51A6" w:rsidP="00A76962">
            <w:pPr>
              <w:pStyle w:val="TableParagraph"/>
              <w:rPr>
                <w:rFonts w:ascii="Times New Roman"/>
                <w:sz w:val="16"/>
              </w:rPr>
            </w:pPr>
          </w:p>
        </w:tc>
      </w:tr>
      <w:tr w:rsidR="002C51A6" w14:paraId="60F869C5" w14:textId="77777777" w:rsidTr="00A76962">
        <w:trPr>
          <w:trHeight w:val="241"/>
        </w:trPr>
        <w:tc>
          <w:tcPr>
            <w:tcW w:w="5118" w:type="dxa"/>
            <w:vMerge/>
            <w:tcBorders>
              <w:top w:val="nil"/>
            </w:tcBorders>
          </w:tcPr>
          <w:p w14:paraId="4FD1F330" w14:textId="77777777" w:rsidR="002C51A6" w:rsidRDefault="002C51A6" w:rsidP="00A76962">
            <w:pPr>
              <w:rPr>
                <w:sz w:val="2"/>
                <w:szCs w:val="2"/>
              </w:rPr>
            </w:pPr>
          </w:p>
        </w:tc>
        <w:tc>
          <w:tcPr>
            <w:tcW w:w="1397" w:type="dxa"/>
          </w:tcPr>
          <w:p w14:paraId="446B6216" w14:textId="77777777" w:rsidR="002C51A6" w:rsidRDefault="002C51A6" w:rsidP="00A76962">
            <w:pPr>
              <w:pStyle w:val="TableParagraph"/>
              <w:spacing w:line="222" w:lineRule="exact"/>
              <w:ind w:left="107"/>
              <w:rPr>
                <w:sz w:val="20"/>
              </w:rPr>
            </w:pPr>
            <w:r>
              <w:rPr>
                <w:spacing w:val="-5"/>
                <w:sz w:val="20"/>
                <w:lang w:bidi="en-US"/>
              </w:rPr>
              <w:t>8.</w:t>
            </w:r>
          </w:p>
        </w:tc>
        <w:tc>
          <w:tcPr>
            <w:tcW w:w="1474" w:type="dxa"/>
          </w:tcPr>
          <w:p w14:paraId="669EC42D" w14:textId="77777777" w:rsidR="002C51A6" w:rsidRDefault="002C51A6" w:rsidP="00A76962">
            <w:pPr>
              <w:pStyle w:val="TableParagraph"/>
              <w:rPr>
                <w:rFonts w:ascii="Times New Roman"/>
                <w:sz w:val="16"/>
              </w:rPr>
            </w:pPr>
          </w:p>
        </w:tc>
        <w:tc>
          <w:tcPr>
            <w:tcW w:w="1665" w:type="dxa"/>
          </w:tcPr>
          <w:p w14:paraId="73D8D88C" w14:textId="77777777" w:rsidR="002C51A6" w:rsidRDefault="002C51A6" w:rsidP="00A76962">
            <w:pPr>
              <w:pStyle w:val="TableParagraph"/>
              <w:rPr>
                <w:rFonts w:ascii="Times New Roman"/>
                <w:sz w:val="16"/>
              </w:rPr>
            </w:pPr>
          </w:p>
        </w:tc>
      </w:tr>
      <w:tr w:rsidR="002C51A6" w14:paraId="51D6A9C9" w14:textId="77777777" w:rsidTr="00A76962">
        <w:trPr>
          <w:trHeight w:val="239"/>
        </w:trPr>
        <w:tc>
          <w:tcPr>
            <w:tcW w:w="5118" w:type="dxa"/>
            <w:vMerge/>
            <w:tcBorders>
              <w:top w:val="nil"/>
            </w:tcBorders>
          </w:tcPr>
          <w:p w14:paraId="34FE8E99" w14:textId="77777777" w:rsidR="002C51A6" w:rsidRDefault="002C51A6" w:rsidP="00A76962">
            <w:pPr>
              <w:rPr>
                <w:sz w:val="2"/>
                <w:szCs w:val="2"/>
              </w:rPr>
            </w:pPr>
          </w:p>
        </w:tc>
        <w:tc>
          <w:tcPr>
            <w:tcW w:w="1397" w:type="dxa"/>
          </w:tcPr>
          <w:p w14:paraId="24B149DE" w14:textId="77777777" w:rsidR="002C51A6" w:rsidRDefault="002C51A6" w:rsidP="00A76962">
            <w:pPr>
              <w:pStyle w:val="TableParagraph"/>
              <w:spacing w:line="219" w:lineRule="exact"/>
              <w:ind w:left="107"/>
              <w:rPr>
                <w:sz w:val="20"/>
              </w:rPr>
            </w:pPr>
            <w:r>
              <w:rPr>
                <w:spacing w:val="-5"/>
                <w:sz w:val="20"/>
                <w:lang w:bidi="en-US"/>
              </w:rPr>
              <w:t>9.</w:t>
            </w:r>
          </w:p>
        </w:tc>
        <w:tc>
          <w:tcPr>
            <w:tcW w:w="1474" w:type="dxa"/>
          </w:tcPr>
          <w:p w14:paraId="406B8BA9" w14:textId="77777777" w:rsidR="002C51A6" w:rsidRDefault="002C51A6" w:rsidP="00A76962">
            <w:pPr>
              <w:pStyle w:val="TableParagraph"/>
              <w:rPr>
                <w:rFonts w:ascii="Times New Roman"/>
                <w:sz w:val="16"/>
              </w:rPr>
            </w:pPr>
          </w:p>
        </w:tc>
        <w:tc>
          <w:tcPr>
            <w:tcW w:w="1665" w:type="dxa"/>
          </w:tcPr>
          <w:p w14:paraId="78D9AD34" w14:textId="77777777" w:rsidR="002C51A6" w:rsidRDefault="002C51A6" w:rsidP="00A76962">
            <w:pPr>
              <w:pStyle w:val="TableParagraph"/>
              <w:rPr>
                <w:rFonts w:ascii="Times New Roman"/>
                <w:sz w:val="16"/>
              </w:rPr>
            </w:pPr>
          </w:p>
        </w:tc>
      </w:tr>
      <w:tr w:rsidR="002C51A6" w14:paraId="66E0337B" w14:textId="77777777" w:rsidTr="00A76962">
        <w:trPr>
          <w:trHeight w:val="241"/>
        </w:trPr>
        <w:tc>
          <w:tcPr>
            <w:tcW w:w="5118" w:type="dxa"/>
            <w:vMerge/>
            <w:tcBorders>
              <w:top w:val="nil"/>
            </w:tcBorders>
          </w:tcPr>
          <w:p w14:paraId="333C74A3" w14:textId="77777777" w:rsidR="002C51A6" w:rsidRDefault="002C51A6" w:rsidP="00A76962">
            <w:pPr>
              <w:rPr>
                <w:sz w:val="2"/>
                <w:szCs w:val="2"/>
              </w:rPr>
            </w:pPr>
          </w:p>
        </w:tc>
        <w:tc>
          <w:tcPr>
            <w:tcW w:w="1397" w:type="dxa"/>
          </w:tcPr>
          <w:p w14:paraId="31536B48" w14:textId="77777777" w:rsidR="002C51A6" w:rsidRDefault="002C51A6" w:rsidP="00A76962">
            <w:pPr>
              <w:pStyle w:val="TableParagraph"/>
              <w:spacing w:line="222" w:lineRule="exact"/>
              <w:ind w:left="107"/>
              <w:rPr>
                <w:sz w:val="20"/>
              </w:rPr>
            </w:pPr>
            <w:r>
              <w:rPr>
                <w:spacing w:val="-5"/>
                <w:sz w:val="20"/>
                <w:lang w:bidi="en-US"/>
              </w:rPr>
              <w:t>10.</w:t>
            </w:r>
          </w:p>
        </w:tc>
        <w:tc>
          <w:tcPr>
            <w:tcW w:w="1474" w:type="dxa"/>
          </w:tcPr>
          <w:p w14:paraId="6847695E" w14:textId="77777777" w:rsidR="002C51A6" w:rsidRDefault="002C51A6" w:rsidP="00A76962">
            <w:pPr>
              <w:pStyle w:val="TableParagraph"/>
              <w:rPr>
                <w:rFonts w:ascii="Times New Roman"/>
                <w:sz w:val="16"/>
              </w:rPr>
            </w:pPr>
          </w:p>
        </w:tc>
        <w:tc>
          <w:tcPr>
            <w:tcW w:w="1665" w:type="dxa"/>
          </w:tcPr>
          <w:p w14:paraId="16A22E8A" w14:textId="77777777" w:rsidR="002C51A6" w:rsidRDefault="002C51A6" w:rsidP="00A76962">
            <w:pPr>
              <w:pStyle w:val="TableParagraph"/>
              <w:rPr>
                <w:rFonts w:ascii="Times New Roman"/>
                <w:sz w:val="16"/>
              </w:rPr>
            </w:pPr>
          </w:p>
        </w:tc>
      </w:tr>
    </w:tbl>
    <w:p w14:paraId="4223DD3C" w14:textId="77777777" w:rsidR="002C51A6" w:rsidRDefault="002C51A6" w:rsidP="002C51A6">
      <w:pPr>
        <w:pStyle w:val="aa"/>
        <w:spacing w:before="222"/>
        <w:ind w:left="0"/>
        <w:rPr>
          <w:sz w:val="20"/>
        </w:rPr>
      </w:pPr>
    </w:p>
    <w:tbl>
      <w:tblPr>
        <w:tblStyle w:val="TableNormal1"/>
        <w:tblW w:w="0" w:type="auto"/>
        <w:tblInd w:w="5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259"/>
        <w:gridCol w:w="1296"/>
        <w:gridCol w:w="1477"/>
        <w:gridCol w:w="1479"/>
      </w:tblGrid>
      <w:tr w:rsidR="002C51A6" w:rsidRPr="002C51A6" w14:paraId="7B781D13" w14:textId="77777777" w:rsidTr="00A76962">
        <w:trPr>
          <w:trHeight w:val="239"/>
        </w:trPr>
        <w:tc>
          <w:tcPr>
            <w:tcW w:w="9511" w:type="dxa"/>
            <w:gridSpan w:val="4"/>
          </w:tcPr>
          <w:p w14:paraId="74EB21AF" w14:textId="77777777" w:rsidR="002C51A6" w:rsidRPr="00571369" w:rsidRDefault="002C51A6" w:rsidP="00A76962">
            <w:pPr>
              <w:pStyle w:val="TableParagraph"/>
              <w:spacing w:line="219" w:lineRule="exact"/>
              <w:ind w:left="13" w:right="5"/>
              <w:jc w:val="center"/>
              <w:rPr>
                <w:b/>
                <w:sz w:val="20"/>
              </w:rPr>
            </w:pPr>
            <w:r>
              <w:rPr>
                <w:b/>
                <w:spacing w:val="-2"/>
                <w:sz w:val="20"/>
                <w:lang w:bidi="en-US"/>
              </w:rPr>
              <w:t>Registered Characteristics of the Balancing Service Entity</w:t>
            </w:r>
          </w:p>
        </w:tc>
      </w:tr>
      <w:tr w:rsidR="002C51A6" w14:paraId="391A2FCF" w14:textId="77777777" w:rsidTr="00A76962">
        <w:trPr>
          <w:trHeight w:val="719"/>
        </w:trPr>
        <w:tc>
          <w:tcPr>
            <w:tcW w:w="9511" w:type="dxa"/>
            <w:gridSpan w:val="4"/>
          </w:tcPr>
          <w:p w14:paraId="4A004E53" w14:textId="77777777" w:rsidR="002C51A6" w:rsidRPr="00571369" w:rsidRDefault="002C51A6" w:rsidP="00A76962">
            <w:pPr>
              <w:pStyle w:val="TableParagraph"/>
              <w:spacing w:line="218" w:lineRule="auto"/>
              <w:ind w:left="13"/>
              <w:jc w:val="center"/>
              <w:rPr>
                <w:b/>
                <w:sz w:val="20"/>
              </w:rPr>
            </w:pPr>
            <w:r>
              <w:rPr>
                <w:b/>
                <w:sz w:val="20"/>
                <w:lang w:bidi="en-US"/>
              </w:rPr>
              <w:t>A.4 Additional data on Dispatchable Multi-Shaft Combined Cycle Generating Units which can be operated with more than one configurations</w:t>
            </w:r>
          </w:p>
          <w:p w14:paraId="08C999B3" w14:textId="77777777" w:rsidR="002C51A6" w:rsidRDefault="002C51A6" w:rsidP="00A76962">
            <w:pPr>
              <w:pStyle w:val="TableParagraph"/>
              <w:spacing w:line="221" w:lineRule="exact"/>
              <w:ind w:left="13" w:right="2"/>
              <w:jc w:val="center"/>
              <w:rPr>
                <w:b/>
                <w:sz w:val="20"/>
              </w:rPr>
            </w:pPr>
            <w:r>
              <w:rPr>
                <w:b/>
                <w:spacing w:val="-5"/>
                <w:sz w:val="20"/>
                <w:lang w:bidi="en-US"/>
              </w:rPr>
              <w:t>(U)</w:t>
            </w:r>
          </w:p>
        </w:tc>
      </w:tr>
      <w:tr w:rsidR="002C51A6" w14:paraId="0E2ACFA7" w14:textId="77777777" w:rsidTr="00A76962">
        <w:trPr>
          <w:trHeight w:val="719"/>
        </w:trPr>
        <w:tc>
          <w:tcPr>
            <w:tcW w:w="5259" w:type="dxa"/>
            <w:vMerge w:val="restart"/>
          </w:tcPr>
          <w:p w14:paraId="3CA8F27D" w14:textId="77777777" w:rsidR="002C51A6" w:rsidRPr="00571369" w:rsidRDefault="002C51A6" w:rsidP="00A76962">
            <w:pPr>
              <w:pStyle w:val="TableParagraph"/>
              <w:rPr>
                <w:sz w:val="20"/>
              </w:rPr>
            </w:pPr>
          </w:p>
          <w:p w14:paraId="386B7A88" w14:textId="77777777" w:rsidR="002C51A6" w:rsidRPr="00571369" w:rsidRDefault="002C51A6" w:rsidP="00A76962">
            <w:pPr>
              <w:pStyle w:val="TableParagraph"/>
              <w:spacing w:before="111"/>
              <w:rPr>
                <w:sz w:val="20"/>
              </w:rPr>
            </w:pPr>
          </w:p>
          <w:p w14:paraId="0E487413" w14:textId="77777777" w:rsidR="002C51A6" w:rsidRPr="00571369" w:rsidRDefault="002C51A6" w:rsidP="00A76962">
            <w:pPr>
              <w:pStyle w:val="TableParagraph"/>
              <w:spacing w:before="1" w:line="218" w:lineRule="auto"/>
              <w:ind w:left="107" w:right="95"/>
              <w:jc w:val="both"/>
              <w:rPr>
                <w:sz w:val="20"/>
              </w:rPr>
            </w:pPr>
            <w:r>
              <w:rPr>
                <w:sz w:val="20"/>
                <w:lang w:bidi="en-US"/>
              </w:rPr>
              <w:t>&amp; Transition table, which includes any possible transition from one configuration to another, as well as the corresponding transition time.</w:t>
            </w:r>
          </w:p>
          <w:p w14:paraId="0C99A704" w14:textId="77777777" w:rsidR="002C51A6" w:rsidRPr="00571369" w:rsidRDefault="002C51A6" w:rsidP="00A76962">
            <w:pPr>
              <w:pStyle w:val="TableParagraph"/>
              <w:spacing w:before="17"/>
              <w:rPr>
                <w:sz w:val="20"/>
              </w:rPr>
            </w:pPr>
          </w:p>
          <w:p w14:paraId="7DA8FB13" w14:textId="77777777" w:rsidR="002C51A6" w:rsidRPr="00571369" w:rsidRDefault="002C51A6" w:rsidP="00A76962">
            <w:pPr>
              <w:pStyle w:val="TableParagraph"/>
              <w:spacing w:line="218" w:lineRule="auto"/>
              <w:ind w:left="107" w:right="96"/>
              <w:jc w:val="both"/>
              <w:rPr>
                <w:sz w:val="20"/>
              </w:rPr>
            </w:pPr>
            <w:r>
              <w:rPr>
                <w:sz w:val="20"/>
                <w:lang w:bidi="en-US"/>
              </w:rPr>
              <w:t>For the purposes of this table, the “off” status is not considered a separate configuration.</w:t>
            </w:r>
          </w:p>
        </w:tc>
        <w:tc>
          <w:tcPr>
            <w:tcW w:w="1296" w:type="dxa"/>
          </w:tcPr>
          <w:p w14:paraId="56B4F1B3" w14:textId="77777777" w:rsidR="002C51A6" w:rsidRDefault="002C51A6" w:rsidP="00A76962">
            <w:pPr>
              <w:pStyle w:val="TableParagraph"/>
              <w:spacing w:before="118" w:line="218" w:lineRule="auto"/>
              <w:ind w:left="108" w:right="424"/>
              <w:rPr>
                <w:sz w:val="20"/>
              </w:rPr>
            </w:pPr>
            <w:r>
              <w:rPr>
                <w:spacing w:val="-2"/>
                <w:sz w:val="20"/>
                <w:lang w:bidi="en-US"/>
              </w:rPr>
              <w:t>Initial configuration</w:t>
            </w:r>
          </w:p>
        </w:tc>
        <w:tc>
          <w:tcPr>
            <w:tcW w:w="1477" w:type="dxa"/>
          </w:tcPr>
          <w:p w14:paraId="76A94C25" w14:textId="77777777" w:rsidR="002C51A6" w:rsidRDefault="002C51A6" w:rsidP="00A76962">
            <w:pPr>
              <w:pStyle w:val="TableParagraph"/>
              <w:spacing w:before="118" w:line="218" w:lineRule="auto"/>
              <w:ind w:left="108" w:right="605"/>
              <w:rPr>
                <w:sz w:val="20"/>
              </w:rPr>
            </w:pPr>
            <w:r>
              <w:rPr>
                <w:spacing w:val="-2"/>
                <w:sz w:val="20"/>
                <w:lang w:bidi="en-US"/>
              </w:rPr>
              <w:t>Final Configuration</w:t>
            </w:r>
          </w:p>
        </w:tc>
        <w:tc>
          <w:tcPr>
            <w:tcW w:w="1479" w:type="dxa"/>
          </w:tcPr>
          <w:p w14:paraId="57DB2BC3" w14:textId="77777777" w:rsidR="002C51A6" w:rsidRDefault="002C51A6" w:rsidP="00A76962">
            <w:pPr>
              <w:pStyle w:val="TableParagraph"/>
              <w:spacing w:line="218" w:lineRule="auto"/>
              <w:ind w:left="107" w:right="287"/>
              <w:rPr>
                <w:sz w:val="20"/>
              </w:rPr>
            </w:pPr>
            <w:r>
              <w:rPr>
                <w:spacing w:val="-2"/>
                <w:sz w:val="20"/>
                <w:lang w:bidi="en-US"/>
              </w:rPr>
              <w:t>Transition time (half hours)</w:t>
            </w:r>
          </w:p>
        </w:tc>
      </w:tr>
      <w:tr w:rsidR="002C51A6" w14:paraId="676AC5AA" w14:textId="77777777" w:rsidTr="00A76962">
        <w:trPr>
          <w:trHeight w:val="241"/>
        </w:trPr>
        <w:tc>
          <w:tcPr>
            <w:tcW w:w="5259" w:type="dxa"/>
            <w:vMerge/>
            <w:tcBorders>
              <w:top w:val="nil"/>
            </w:tcBorders>
          </w:tcPr>
          <w:p w14:paraId="1B6CFE28" w14:textId="77777777" w:rsidR="002C51A6" w:rsidRDefault="002C51A6" w:rsidP="00A76962">
            <w:pPr>
              <w:rPr>
                <w:sz w:val="2"/>
                <w:szCs w:val="2"/>
              </w:rPr>
            </w:pPr>
          </w:p>
        </w:tc>
        <w:tc>
          <w:tcPr>
            <w:tcW w:w="1296" w:type="dxa"/>
          </w:tcPr>
          <w:p w14:paraId="3F5EF8C2" w14:textId="77777777" w:rsidR="002C51A6" w:rsidRDefault="002C51A6" w:rsidP="00A76962">
            <w:pPr>
              <w:pStyle w:val="TableParagraph"/>
              <w:rPr>
                <w:rFonts w:ascii="Times New Roman"/>
                <w:sz w:val="16"/>
              </w:rPr>
            </w:pPr>
          </w:p>
        </w:tc>
        <w:tc>
          <w:tcPr>
            <w:tcW w:w="1477" w:type="dxa"/>
          </w:tcPr>
          <w:p w14:paraId="3979F51B" w14:textId="77777777" w:rsidR="002C51A6" w:rsidRDefault="002C51A6" w:rsidP="00A76962">
            <w:pPr>
              <w:pStyle w:val="TableParagraph"/>
              <w:rPr>
                <w:rFonts w:ascii="Times New Roman"/>
                <w:sz w:val="16"/>
              </w:rPr>
            </w:pPr>
          </w:p>
        </w:tc>
        <w:tc>
          <w:tcPr>
            <w:tcW w:w="1479" w:type="dxa"/>
          </w:tcPr>
          <w:p w14:paraId="16BCE35B" w14:textId="77777777" w:rsidR="002C51A6" w:rsidRDefault="002C51A6" w:rsidP="00A76962">
            <w:pPr>
              <w:pStyle w:val="TableParagraph"/>
              <w:rPr>
                <w:rFonts w:ascii="Times New Roman"/>
                <w:sz w:val="16"/>
              </w:rPr>
            </w:pPr>
          </w:p>
        </w:tc>
      </w:tr>
      <w:tr w:rsidR="002C51A6" w14:paraId="545967A9" w14:textId="77777777" w:rsidTr="00A76962">
        <w:trPr>
          <w:trHeight w:val="239"/>
        </w:trPr>
        <w:tc>
          <w:tcPr>
            <w:tcW w:w="5259" w:type="dxa"/>
            <w:vMerge/>
            <w:tcBorders>
              <w:top w:val="nil"/>
            </w:tcBorders>
          </w:tcPr>
          <w:p w14:paraId="062E0006" w14:textId="77777777" w:rsidR="002C51A6" w:rsidRDefault="002C51A6" w:rsidP="00A76962">
            <w:pPr>
              <w:rPr>
                <w:sz w:val="2"/>
                <w:szCs w:val="2"/>
              </w:rPr>
            </w:pPr>
          </w:p>
        </w:tc>
        <w:tc>
          <w:tcPr>
            <w:tcW w:w="1296" w:type="dxa"/>
          </w:tcPr>
          <w:p w14:paraId="2DC3A3EC" w14:textId="77777777" w:rsidR="002C51A6" w:rsidRDefault="002C51A6" w:rsidP="00A76962">
            <w:pPr>
              <w:pStyle w:val="TableParagraph"/>
              <w:rPr>
                <w:rFonts w:ascii="Times New Roman"/>
                <w:sz w:val="16"/>
              </w:rPr>
            </w:pPr>
          </w:p>
        </w:tc>
        <w:tc>
          <w:tcPr>
            <w:tcW w:w="1477" w:type="dxa"/>
          </w:tcPr>
          <w:p w14:paraId="457461FC" w14:textId="77777777" w:rsidR="002C51A6" w:rsidRDefault="002C51A6" w:rsidP="00A76962">
            <w:pPr>
              <w:pStyle w:val="TableParagraph"/>
              <w:rPr>
                <w:rFonts w:ascii="Times New Roman"/>
                <w:sz w:val="16"/>
              </w:rPr>
            </w:pPr>
          </w:p>
        </w:tc>
        <w:tc>
          <w:tcPr>
            <w:tcW w:w="1479" w:type="dxa"/>
          </w:tcPr>
          <w:p w14:paraId="1CDFE4CE" w14:textId="77777777" w:rsidR="002C51A6" w:rsidRDefault="002C51A6" w:rsidP="00A76962">
            <w:pPr>
              <w:pStyle w:val="TableParagraph"/>
              <w:rPr>
                <w:rFonts w:ascii="Times New Roman"/>
                <w:sz w:val="16"/>
              </w:rPr>
            </w:pPr>
          </w:p>
        </w:tc>
      </w:tr>
      <w:tr w:rsidR="002C51A6" w14:paraId="0CD32163" w14:textId="77777777" w:rsidTr="00A76962">
        <w:trPr>
          <w:trHeight w:val="239"/>
        </w:trPr>
        <w:tc>
          <w:tcPr>
            <w:tcW w:w="5259" w:type="dxa"/>
            <w:vMerge/>
            <w:tcBorders>
              <w:top w:val="nil"/>
            </w:tcBorders>
          </w:tcPr>
          <w:p w14:paraId="04EA9A69" w14:textId="77777777" w:rsidR="002C51A6" w:rsidRDefault="002C51A6" w:rsidP="00A76962">
            <w:pPr>
              <w:rPr>
                <w:sz w:val="2"/>
                <w:szCs w:val="2"/>
              </w:rPr>
            </w:pPr>
          </w:p>
        </w:tc>
        <w:tc>
          <w:tcPr>
            <w:tcW w:w="1296" w:type="dxa"/>
          </w:tcPr>
          <w:p w14:paraId="373263B8" w14:textId="77777777" w:rsidR="002C51A6" w:rsidRDefault="002C51A6" w:rsidP="00A76962">
            <w:pPr>
              <w:pStyle w:val="TableParagraph"/>
              <w:rPr>
                <w:rFonts w:ascii="Times New Roman"/>
                <w:sz w:val="16"/>
              </w:rPr>
            </w:pPr>
          </w:p>
        </w:tc>
        <w:tc>
          <w:tcPr>
            <w:tcW w:w="1477" w:type="dxa"/>
          </w:tcPr>
          <w:p w14:paraId="23285ED1" w14:textId="77777777" w:rsidR="002C51A6" w:rsidRDefault="002C51A6" w:rsidP="00A76962">
            <w:pPr>
              <w:pStyle w:val="TableParagraph"/>
              <w:rPr>
                <w:rFonts w:ascii="Times New Roman"/>
                <w:sz w:val="16"/>
              </w:rPr>
            </w:pPr>
          </w:p>
        </w:tc>
        <w:tc>
          <w:tcPr>
            <w:tcW w:w="1479" w:type="dxa"/>
          </w:tcPr>
          <w:p w14:paraId="5ECA2AA7" w14:textId="77777777" w:rsidR="002C51A6" w:rsidRDefault="002C51A6" w:rsidP="00A76962">
            <w:pPr>
              <w:pStyle w:val="TableParagraph"/>
              <w:rPr>
                <w:rFonts w:ascii="Times New Roman"/>
                <w:sz w:val="16"/>
              </w:rPr>
            </w:pPr>
          </w:p>
        </w:tc>
      </w:tr>
      <w:tr w:rsidR="002C51A6" w14:paraId="028873C3" w14:textId="77777777" w:rsidTr="00A76962">
        <w:trPr>
          <w:trHeight w:val="241"/>
        </w:trPr>
        <w:tc>
          <w:tcPr>
            <w:tcW w:w="5259" w:type="dxa"/>
            <w:vMerge/>
            <w:tcBorders>
              <w:top w:val="nil"/>
            </w:tcBorders>
          </w:tcPr>
          <w:p w14:paraId="1AB488D7" w14:textId="77777777" w:rsidR="002C51A6" w:rsidRDefault="002C51A6" w:rsidP="00A76962">
            <w:pPr>
              <w:rPr>
                <w:sz w:val="2"/>
                <w:szCs w:val="2"/>
              </w:rPr>
            </w:pPr>
          </w:p>
        </w:tc>
        <w:tc>
          <w:tcPr>
            <w:tcW w:w="1296" w:type="dxa"/>
          </w:tcPr>
          <w:p w14:paraId="1AF26A96" w14:textId="77777777" w:rsidR="002C51A6" w:rsidRDefault="002C51A6" w:rsidP="00A76962">
            <w:pPr>
              <w:pStyle w:val="TableParagraph"/>
              <w:rPr>
                <w:rFonts w:ascii="Times New Roman"/>
                <w:sz w:val="16"/>
              </w:rPr>
            </w:pPr>
          </w:p>
        </w:tc>
        <w:tc>
          <w:tcPr>
            <w:tcW w:w="1477" w:type="dxa"/>
          </w:tcPr>
          <w:p w14:paraId="60EFC519" w14:textId="77777777" w:rsidR="002C51A6" w:rsidRDefault="002C51A6" w:rsidP="00A76962">
            <w:pPr>
              <w:pStyle w:val="TableParagraph"/>
              <w:rPr>
                <w:rFonts w:ascii="Times New Roman"/>
                <w:sz w:val="16"/>
              </w:rPr>
            </w:pPr>
          </w:p>
        </w:tc>
        <w:tc>
          <w:tcPr>
            <w:tcW w:w="1479" w:type="dxa"/>
          </w:tcPr>
          <w:p w14:paraId="69692A4B" w14:textId="77777777" w:rsidR="002C51A6" w:rsidRDefault="002C51A6" w:rsidP="00A76962">
            <w:pPr>
              <w:pStyle w:val="TableParagraph"/>
              <w:rPr>
                <w:rFonts w:ascii="Times New Roman"/>
                <w:sz w:val="16"/>
              </w:rPr>
            </w:pPr>
          </w:p>
        </w:tc>
      </w:tr>
      <w:tr w:rsidR="002C51A6" w14:paraId="669C9DA5" w14:textId="77777777" w:rsidTr="00A76962">
        <w:trPr>
          <w:trHeight w:val="239"/>
        </w:trPr>
        <w:tc>
          <w:tcPr>
            <w:tcW w:w="5259" w:type="dxa"/>
            <w:vMerge/>
            <w:tcBorders>
              <w:top w:val="nil"/>
            </w:tcBorders>
          </w:tcPr>
          <w:p w14:paraId="47CDC4A0" w14:textId="77777777" w:rsidR="002C51A6" w:rsidRDefault="002C51A6" w:rsidP="00A76962">
            <w:pPr>
              <w:rPr>
                <w:sz w:val="2"/>
                <w:szCs w:val="2"/>
              </w:rPr>
            </w:pPr>
          </w:p>
        </w:tc>
        <w:tc>
          <w:tcPr>
            <w:tcW w:w="1296" w:type="dxa"/>
          </w:tcPr>
          <w:p w14:paraId="3BFCFE3A" w14:textId="77777777" w:rsidR="002C51A6" w:rsidRDefault="002C51A6" w:rsidP="00A76962">
            <w:pPr>
              <w:pStyle w:val="TableParagraph"/>
              <w:rPr>
                <w:rFonts w:ascii="Times New Roman"/>
                <w:sz w:val="16"/>
              </w:rPr>
            </w:pPr>
          </w:p>
        </w:tc>
        <w:tc>
          <w:tcPr>
            <w:tcW w:w="1477" w:type="dxa"/>
          </w:tcPr>
          <w:p w14:paraId="73B1C837" w14:textId="77777777" w:rsidR="002C51A6" w:rsidRDefault="002C51A6" w:rsidP="00A76962">
            <w:pPr>
              <w:pStyle w:val="TableParagraph"/>
              <w:rPr>
                <w:rFonts w:ascii="Times New Roman"/>
                <w:sz w:val="16"/>
              </w:rPr>
            </w:pPr>
          </w:p>
        </w:tc>
        <w:tc>
          <w:tcPr>
            <w:tcW w:w="1479" w:type="dxa"/>
          </w:tcPr>
          <w:p w14:paraId="065ADB52" w14:textId="77777777" w:rsidR="002C51A6" w:rsidRDefault="002C51A6" w:rsidP="00A76962">
            <w:pPr>
              <w:pStyle w:val="TableParagraph"/>
              <w:rPr>
                <w:rFonts w:ascii="Times New Roman"/>
                <w:sz w:val="16"/>
              </w:rPr>
            </w:pPr>
          </w:p>
        </w:tc>
      </w:tr>
      <w:tr w:rsidR="002C51A6" w14:paraId="0A306255" w14:textId="77777777" w:rsidTr="00A76962">
        <w:trPr>
          <w:trHeight w:val="239"/>
        </w:trPr>
        <w:tc>
          <w:tcPr>
            <w:tcW w:w="5259" w:type="dxa"/>
            <w:vMerge/>
            <w:tcBorders>
              <w:top w:val="nil"/>
            </w:tcBorders>
          </w:tcPr>
          <w:p w14:paraId="2158C060" w14:textId="77777777" w:rsidR="002C51A6" w:rsidRDefault="002C51A6" w:rsidP="00A76962">
            <w:pPr>
              <w:rPr>
                <w:sz w:val="2"/>
                <w:szCs w:val="2"/>
              </w:rPr>
            </w:pPr>
          </w:p>
        </w:tc>
        <w:tc>
          <w:tcPr>
            <w:tcW w:w="1296" w:type="dxa"/>
          </w:tcPr>
          <w:p w14:paraId="64D8D8E5" w14:textId="77777777" w:rsidR="002C51A6" w:rsidRDefault="002C51A6" w:rsidP="00A76962">
            <w:pPr>
              <w:pStyle w:val="TableParagraph"/>
              <w:rPr>
                <w:rFonts w:ascii="Times New Roman"/>
                <w:sz w:val="16"/>
              </w:rPr>
            </w:pPr>
          </w:p>
        </w:tc>
        <w:tc>
          <w:tcPr>
            <w:tcW w:w="1477" w:type="dxa"/>
          </w:tcPr>
          <w:p w14:paraId="6E05C7F8" w14:textId="77777777" w:rsidR="002C51A6" w:rsidRDefault="002C51A6" w:rsidP="00A76962">
            <w:pPr>
              <w:pStyle w:val="TableParagraph"/>
              <w:rPr>
                <w:rFonts w:ascii="Times New Roman"/>
                <w:sz w:val="16"/>
              </w:rPr>
            </w:pPr>
          </w:p>
        </w:tc>
        <w:tc>
          <w:tcPr>
            <w:tcW w:w="1479" w:type="dxa"/>
          </w:tcPr>
          <w:p w14:paraId="6ED55BD1" w14:textId="77777777" w:rsidR="002C51A6" w:rsidRDefault="002C51A6" w:rsidP="00A76962">
            <w:pPr>
              <w:pStyle w:val="TableParagraph"/>
              <w:rPr>
                <w:rFonts w:ascii="Times New Roman"/>
                <w:sz w:val="16"/>
              </w:rPr>
            </w:pPr>
          </w:p>
        </w:tc>
      </w:tr>
      <w:tr w:rsidR="002C51A6" w14:paraId="2279F636" w14:textId="77777777" w:rsidTr="00A76962">
        <w:trPr>
          <w:trHeight w:val="239"/>
        </w:trPr>
        <w:tc>
          <w:tcPr>
            <w:tcW w:w="5259" w:type="dxa"/>
            <w:vMerge/>
            <w:tcBorders>
              <w:top w:val="nil"/>
            </w:tcBorders>
          </w:tcPr>
          <w:p w14:paraId="7D38FEAA" w14:textId="77777777" w:rsidR="002C51A6" w:rsidRDefault="002C51A6" w:rsidP="00A76962">
            <w:pPr>
              <w:rPr>
                <w:sz w:val="2"/>
                <w:szCs w:val="2"/>
              </w:rPr>
            </w:pPr>
          </w:p>
        </w:tc>
        <w:tc>
          <w:tcPr>
            <w:tcW w:w="1296" w:type="dxa"/>
          </w:tcPr>
          <w:p w14:paraId="0E8EAAE9" w14:textId="77777777" w:rsidR="002C51A6" w:rsidRDefault="002C51A6" w:rsidP="00A76962">
            <w:pPr>
              <w:pStyle w:val="TableParagraph"/>
              <w:rPr>
                <w:rFonts w:ascii="Times New Roman"/>
                <w:sz w:val="16"/>
              </w:rPr>
            </w:pPr>
          </w:p>
        </w:tc>
        <w:tc>
          <w:tcPr>
            <w:tcW w:w="1477" w:type="dxa"/>
          </w:tcPr>
          <w:p w14:paraId="123F5688" w14:textId="77777777" w:rsidR="002C51A6" w:rsidRDefault="002C51A6" w:rsidP="00A76962">
            <w:pPr>
              <w:pStyle w:val="TableParagraph"/>
              <w:rPr>
                <w:rFonts w:ascii="Times New Roman"/>
                <w:sz w:val="16"/>
              </w:rPr>
            </w:pPr>
          </w:p>
        </w:tc>
        <w:tc>
          <w:tcPr>
            <w:tcW w:w="1479" w:type="dxa"/>
          </w:tcPr>
          <w:p w14:paraId="22E7677D" w14:textId="77777777" w:rsidR="002C51A6" w:rsidRDefault="002C51A6" w:rsidP="00A76962">
            <w:pPr>
              <w:pStyle w:val="TableParagraph"/>
              <w:rPr>
                <w:rFonts w:ascii="Times New Roman"/>
                <w:sz w:val="16"/>
              </w:rPr>
            </w:pPr>
          </w:p>
        </w:tc>
      </w:tr>
      <w:tr w:rsidR="002C51A6" w14:paraId="66762ACA" w14:textId="77777777" w:rsidTr="00A76962">
        <w:trPr>
          <w:trHeight w:val="241"/>
        </w:trPr>
        <w:tc>
          <w:tcPr>
            <w:tcW w:w="5259" w:type="dxa"/>
            <w:vMerge/>
            <w:tcBorders>
              <w:top w:val="nil"/>
            </w:tcBorders>
          </w:tcPr>
          <w:p w14:paraId="3BE73A41" w14:textId="77777777" w:rsidR="002C51A6" w:rsidRDefault="002C51A6" w:rsidP="00A76962">
            <w:pPr>
              <w:rPr>
                <w:sz w:val="2"/>
                <w:szCs w:val="2"/>
              </w:rPr>
            </w:pPr>
          </w:p>
        </w:tc>
        <w:tc>
          <w:tcPr>
            <w:tcW w:w="1296" w:type="dxa"/>
          </w:tcPr>
          <w:p w14:paraId="30B291C7" w14:textId="77777777" w:rsidR="002C51A6" w:rsidRDefault="002C51A6" w:rsidP="00A76962">
            <w:pPr>
              <w:pStyle w:val="TableParagraph"/>
              <w:rPr>
                <w:rFonts w:ascii="Times New Roman"/>
                <w:sz w:val="16"/>
              </w:rPr>
            </w:pPr>
          </w:p>
        </w:tc>
        <w:tc>
          <w:tcPr>
            <w:tcW w:w="1477" w:type="dxa"/>
          </w:tcPr>
          <w:p w14:paraId="4D8F41AE" w14:textId="77777777" w:rsidR="002C51A6" w:rsidRDefault="002C51A6" w:rsidP="00A76962">
            <w:pPr>
              <w:pStyle w:val="TableParagraph"/>
              <w:rPr>
                <w:rFonts w:ascii="Times New Roman"/>
                <w:sz w:val="16"/>
              </w:rPr>
            </w:pPr>
          </w:p>
        </w:tc>
        <w:tc>
          <w:tcPr>
            <w:tcW w:w="1479" w:type="dxa"/>
          </w:tcPr>
          <w:p w14:paraId="0BD78782" w14:textId="77777777" w:rsidR="002C51A6" w:rsidRDefault="002C51A6" w:rsidP="00A76962">
            <w:pPr>
              <w:pStyle w:val="TableParagraph"/>
              <w:rPr>
                <w:rFonts w:ascii="Times New Roman"/>
                <w:sz w:val="16"/>
              </w:rPr>
            </w:pPr>
          </w:p>
        </w:tc>
      </w:tr>
    </w:tbl>
    <w:p w14:paraId="5E5479CC" w14:textId="77777777" w:rsidR="002C51A6" w:rsidRDefault="002C51A6" w:rsidP="002C51A6">
      <w:pPr>
        <w:pStyle w:val="TableParagraph"/>
        <w:rPr>
          <w:rFonts w:ascii="Times New Roman"/>
          <w:sz w:val="16"/>
        </w:rPr>
        <w:sectPr w:rsidR="002C51A6" w:rsidSect="002C51A6">
          <w:pgSz w:w="11910" w:h="16840"/>
          <w:pgMar w:top="1740" w:right="850" w:bottom="1180" w:left="850" w:header="616" w:footer="996" w:gutter="0"/>
          <w:cols w:space="1296"/>
        </w:sectPr>
      </w:pPr>
    </w:p>
    <w:p w14:paraId="69D16EF5" w14:textId="77777777" w:rsidR="002C51A6" w:rsidRDefault="002C51A6" w:rsidP="002C51A6">
      <w:pPr>
        <w:pStyle w:val="aa"/>
        <w:spacing w:before="8"/>
        <w:ind w:left="0"/>
        <w:rPr>
          <w:sz w:val="6"/>
        </w:rPr>
      </w:pPr>
    </w:p>
    <w:tbl>
      <w:tblPr>
        <w:tblStyle w:val="TableNormal1"/>
        <w:tblW w:w="0" w:type="auto"/>
        <w:tblInd w:w="5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35"/>
        <w:gridCol w:w="2590"/>
        <w:gridCol w:w="1389"/>
      </w:tblGrid>
      <w:tr w:rsidR="002C51A6" w:rsidRPr="002C51A6" w14:paraId="21896C39" w14:textId="77777777" w:rsidTr="00A76962">
        <w:trPr>
          <w:trHeight w:val="431"/>
        </w:trPr>
        <w:tc>
          <w:tcPr>
            <w:tcW w:w="9514" w:type="dxa"/>
            <w:gridSpan w:val="3"/>
          </w:tcPr>
          <w:p w14:paraId="229AA3C4" w14:textId="77777777" w:rsidR="002C51A6" w:rsidRPr="00571369" w:rsidRDefault="002C51A6" w:rsidP="00A76962">
            <w:pPr>
              <w:pStyle w:val="TableParagraph"/>
              <w:spacing w:before="76"/>
              <w:ind w:left="5"/>
              <w:jc w:val="center"/>
              <w:rPr>
                <w:b/>
                <w:sz w:val="20"/>
              </w:rPr>
            </w:pPr>
            <w:r>
              <w:rPr>
                <w:b/>
                <w:spacing w:val="-2"/>
                <w:sz w:val="20"/>
                <w:lang w:bidi="en-US"/>
              </w:rPr>
              <w:t>Registered Characteristics of the Balancing Service Entity</w:t>
            </w:r>
          </w:p>
        </w:tc>
      </w:tr>
      <w:tr w:rsidR="002C51A6" w:rsidRPr="002C51A6" w14:paraId="79A38C15" w14:textId="77777777" w:rsidTr="00A76962">
        <w:trPr>
          <w:trHeight w:val="431"/>
        </w:trPr>
        <w:tc>
          <w:tcPr>
            <w:tcW w:w="9514" w:type="dxa"/>
            <w:gridSpan w:val="3"/>
          </w:tcPr>
          <w:p w14:paraId="30098E44" w14:textId="77777777" w:rsidR="002C51A6" w:rsidRPr="00571369" w:rsidRDefault="002C51A6" w:rsidP="00A76962">
            <w:pPr>
              <w:pStyle w:val="TableParagraph"/>
              <w:spacing w:before="76"/>
              <w:ind w:left="789"/>
              <w:rPr>
                <w:b/>
                <w:sz w:val="20"/>
              </w:rPr>
            </w:pPr>
            <w:r>
              <w:rPr>
                <w:b/>
                <w:sz w:val="20"/>
                <w:lang w:bidi="en-US"/>
              </w:rPr>
              <w:t>A.5 Additional technical data on the Balancing Service Entities (All entities)</w:t>
            </w:r>
          </w:p>
        </w:tc>
      </w:tr>
      <w:tr w:rsidR="002C51A6" w14:paraId="70F59305" w14:textId="77777777" w:rsidTr="00A76962">
        <w:trPr>
          <w:trHeight w:val="479"/>
        </w:trPr>
        <w:tc>
          <w:tcPr>
            <w:tcW w:w="5535" w:type="dxa"/>
          </w:tcPr>
          <w:p w14:paraId="1242097A" w14:textId="77777777" w:rsidR="002C51A6" w:rsidRDefault="002C51A6" w:rsidP="00A76962">
            <w:pPr>
              <w:pStyle w:val="TableParagraph"/>
              <w:spacing w:line="244" w:lineRule="exact"/>
              <w:ind w:left="107"/>
              <w:rPr>
                <w:b/>
                <w:sz w:val="20"/>
              </w:rPr>
            </w:pPr>
            <w:r>
              <w:rPr>
                <w:b/>
                <w:spacing w:val="-2"/>
                <w:sz w:val="20"/>
                <w:lang w:bidi="en-US"/>
              </w:rPr>
              <w:t>Description</w:t>
            </w:r>
          </w:p>
        </w:tc>
        <w:tc>
          <w:tcPr>
            <w:tcW w:w="2590" w:type="dxa"/>
          </w:tcPr>
          <w:p w14:paraId="0A724CF0" w14:textId="77777777" w:rsidR="002C51A6" w:rsidRDefault="002C51A6" w:rsidP="00A76962">
            <w:pPr>
              <w:pStyle w:val="TableParagraph"/>
              <w:spacing w:line="232" w:lineRule="exact"/>
              <w:ind w:left="5"/>
              <w:jc w:val="center"/>
              <w:rPr>
                <w:b/>
                <w:sz w:val="20"/>
              </w:rPr>
            </w:pPr>
            <w:r>
              <w:rPr>
                <w:b/>
                <w:spacing w:val="-2"/>
                <w:sz w:val="20"/>
                <w:lang w:bidi="en-US"/>
              </w:rPr>
              <w:t>Description/Numerical value</w:t>
            </w:r>
          </w:p>
          <w:p w14:paraId="5DFE4ED4" w14:textId="77777777" w:rsidR="002C51A6" w:rsidRDefault="002C51A6" w:rsidP="00A76962">
            <w:pPr>
              <w:pStyle w:val="TableParagraph"/>
              <w:spacing w:line="228" w:lineRule="exact"/>
              <w:ind w:left="5" w:right="1"/>
              <w:jc w:val="center"/>
              <w:rPr>
                <w:b/>
                <w:sz w:val="20"/>
              </w:rPr>
            </w:pPr>
          </w:p>
        </w:tc>
        <w:tc>
          <w:tcPr>
            <w:tcW w:w="1389" w:type="dxa"/>
          </w:tcPr>
          <w:p w14:paraId="00230B56" w14:textId="77777777" w:rsidR="002C51A6" w:rsidRDefault="002C51A6" w:rsidP="00A76962">
            <w:pPr>
              <w:pStyle w:val="TableParagraph"/>
              <w:spacing w:line="232" w:lineRule="exact"/>
              <w:ind w:left="331"/>
              <w:rPr>
                <w:b/>
                <w:sz w:val="20"/>
              </w:rPr>
            </w:pPr>
            <w:r>
              <w:rPr>
                <w:b/>
                <w:spacing w:val="-2"/>
                <w:sz w:val="20"/>
                <w:lang w:bidi="en-US"/>
              </w:rPr>
              <w:t>Unit of</w:t>
            </w:r>
          </w:p>
          <w:p w14:paraId="5B76A06E" w14:textId="77777777" w:rsidR="002C51A6" w:rsidRDefault="002C51A6" w:rsidP="00A76962">
            <w:pPr>
              <w:pStyle w:val="TableParagraph"/>
              <w:spacing w:line="228" w:lineRule="exact"/>
              <w:ind w:left="247"/>
              <w:rPr>
                <w:b/>
                <w:sz w:val="20"/>
              </w:rPr>
            </w:pPr>
            <w:r>
              <w:rPr>
                <w:b/>
                <w:spacing w:val="-2"/>
                <w:sz w:val="20"/>
                <w:lang w:bidi="en-US"/>
              </w:rPr>
              <w:t>measurement</w:t>
            </w:r>
          </w:p>
        </w:tc>
      </w:tr>
      <w:tr w:rsidR="002C51A6" w14:paraId="058336E8" w14:textId="77777777" w:rsidTr="00A76962">
        <w:trPr>
          <w:trHeight w:val="340"/>
        </w:trPr>
        <w:tc>
          <w:tcPr>
            <w:tcW w:w="5535" w:type="dxa"/>
          </w:tcPr>
          <w:p w14:paraId="18162719" w14:textId="77777777" w:rsidR="002C51A6" w:rsidRPr="00571369" w:rsidRDefault="002C51A6" w:rsidP="00A76962">
            <w:pPr>
              <w:pStyle w:val="TableParagraph"/>
              <w:spacing w:line="246" w:lineRule="exact"/>
              <w:ind w:left="107"/>
              <w:rPr>
                <w:sz w:val="20"/>
              </w:rPr>
            </w:pPr>
            <w:r>
              <w:rPr>
                <w:sz w:val="20"/>
                <w:lang w:bidi="en-US"/>
              </w:rPr>
              <w:t>&amp; Maximum contribution to upward FCR</w:t>
            </w:r>
          </w:p>
        </w:tc>
        <w:tc>
          <w:tcPr>
            <w:tcW w:w="2590" w:type="dxa"/>
          </w:tcPr>
          <w:p w14:paraId="24E69C5C" w14:textId="77777777" w:rsidR="002C51A6" w:rsidRPr="00571369" w:rsidRDefault="002C51A6" w:rsidP="00A76962">
            <w:pPr>
              <w:pStyle w:val="TableParagraph"/>
              <w:rPr>
                <w:rFonts w:ascii="Times New Roman"/>
                <w:sz w:val="20"/>
              </w:rPr>
            </w:pPr>
          </w:p>
        </w:tc>
        <w:tc>
          <w:tcPr>
            <w:tcW w:w="1389" w:type="dxa"/>
          </w:tcPr>
          <w:p w14:paraId="3E094AB1" w14:textId="77777777" w:rsidR="002C51A6" w:rsidRDefault="002C51A6" w:rsidP="00A76962">
            <w:pPr>
              <w:pStyle w:val="TableParagraph"/>
              <w:spacing w:line="246" w:lineRule="exact"/>
              <w:ind w:left="11"/>
              <w:jc w:val="center"/>
              <w:rPr>
                <w:sz w:val="20"/>
              </w:rPr>
            </w:pPr>
            <w:r>
              <w:rPr>
                <w:spacing w:val="-5"/>
                <w:sz w:val="20"/>
                <w:lang w:bidi="en-US"/>
              </w:rPr>
              <w:t>MW</w:t>
            </w:r>
          </w:p>
        </w:tc>
      </w:tr>
      <w:tr w:rsidR="002C51A6" w14:paraId="445B98BE" w14:textId="77777777" w:rsidTr="00A76962">
        <w:trPr>
          <w:trHeight w:val="340"/>
        </w:trPr>
        <w:tc>
          <w:tcPr>
            <w:tcW w:w="5535" w:type="dxa"/>
          </w:tcPr>
          <w:p w14:paraId="15DE0427" w14:textId="77777777" w:rsidR="002C51A6" w:rsidRPr="00571369" w:rsidRDefault="002C51A6" w:rsidP="00A76962">
            <w:pPr>
              <w:pStyle w:val="TableParagraph"/>
              <w:spacing w:line="244" w:lineRule="exact"/>
              <w:ind w:left="107"/>
              <w:rPr>
                <w:sz w:val="20"/>
              </w:rPr>
            </w:pPr>
            <w:r>
              <w:rPr>
                <w:sz w:val="20"/>
                <w:lang w:bidi="en-US"/>
              </w:rPr>
              <w:t>&amp; Maximum contribution to downward FCR</w:t>
            </w:r>
          </w:p>
        </w:tc>
        <w:tc>
          <w:tcPr>
            <w:tcW w:w="2590" w:type="dxa"/>
          </w:tcPr>
          <w:p w14:paraId="0152038B" w14:textId="77777777" w:rsidR="002C51A6" w:rsidRPr="00571369" w:rsidRDefault="002C51A6" w:rsidP="00A76962">
            <w:pPr>
              <w:pStyle w:val="TableParagraph"/>
              <w:rPr>
                <w:rFonts w:ascii="Times New Roman"/>
                <w:sz w:val="20"/>
              </w:rPr>
            </w:pPr>
          </w:p>
        </w:tc>
        <w:tc>
          <w:tcPr>
            <w:tcW w:w="1389" w:type="dxa"/>
          </w:tcPr>
          <w:p w14:paraId="425EA7E3" w14:textId="77777777" w:rsidR="002C51A6" w:rsidRDefault="002C51A6" w:rsidP="00A76962">
            <w:pPr>
              <w:pStyle w:val="TableParagraph"/>
              <w:spacing w:line="244" w:lineRule="exact"/>
              <w:ind w:left="11"/>
              <w:jc w:val="center"/>
              <w:rPr>
                <w:sz w:val="20"/>
              </w:rPr>
            </w:pPr>
            <w:r>
              <w:rPr>
                <w:spacing w:val="-5"/>
                <w:sz w:val="20"/>
                <w:lang w:bidi="en-US"/>
              </w:rPr>
              <w:t>MW</w:t>
            </w:r>
          </w:p>
        </w:tc>
      </w:tr>
      <w:tr w:rsidR="002C51A6" w14:paraId="3217066A" w14:textId="77777777" w:rsidTr="00A76962">
        <w:trPr>
          <w:trHeight w:val="340"/>
        </w:trPr>
        <w:tc>
          <w:tcPr>
            <w:tcW w:w="5535" w:type="dxa"/>
          </w:tcPr>
          <w:p w14:paraId="08FF77D6" w14:textId="77777777" w:rsidR="002C51A6" w:rsidRPr="00571369" w:rsidRDefault="002C51A6" w:rsidP="00A76962">
            <w:pPr>
              <w:pStyle w:val="TableParagraph"/>
              <w:spacing w:line="244" w:lineRule="exact"/>
              <w:ind w:left="107"/>
              <w:rPr>
                <w:sz w:val="20"/>
              </w:rPr>
            </w:pPr>
            <w:r>
              <w:rPr>
                <w:sz w:val="20"/>
                <w:lang w:bidi="en-US"/>
              </w:rPr>
              <w:t>&amp; Maximum contribution to upward manual FRR</w:t>
            </w:r>
          </w:p>
        </w:tc>
        <w:tc>
          <w:tcPr>
            <w:tcW w:w="2590" w:type="dxa"/>
          </w:tcPr>
          <w:p w14:paraId="4BA4F2CE" w14:textId="77777777" w:rsidR="002C51A6" w:rsidRPr="00571369" w:rsidRDefault="002C51A6" w:rsidP="00A76962">
            <w:pPr>
              <w:pStyle w:val="TableParagraph"/>
              <w:rPr>
                <w:rFonts w:ascii="Times New Roman"/>
                <w:sz w:val="20"/>
              </w:rPr>
            </w:pPr>
          </w:p>
        </w:tc>
        <w:tc>
          <w:tcPr>
            <w:tcW w:w="1389" w:type="dxa"/>
          </w:tcPr>
          <w:p w14:paraId="1203AD2B" w14:textId="77777777" w:rsidR="002C51A6" w:rsidRDefault="002C51A6" w:rsidP="00A76962">
            <w:pPr>
              <w:pStyle w:val="TableParagraph"/>
              <w:spacing w:line="244" w:lineRule="exact"/>
              <w:ind w:left="11"/>
              <w:jc w:val="center"/>
              <w:rPr>
                <w:sz w:val="20"/>
              </w:rPr>
            </w:pPr>
            <w:r>
              <w:rPr>
                <w:spacing w:val="-5"/>
                <w:sz w:val="20"/>
                <w:lang w:bidi="en-US"/>
              </w:rPr>
              <w:t>MW</w:t>
            </w:r>
          </w:p>
        </w:tc>
      </w:tr>
      <w:tr w:rsidR="002C51A6" w14:paraId="4CB33211" w14:textId="77777777" w:rsidTr="00A76962">
        <w:trPr>
          <w:trHeight w:val="340"/>
        </w:trPr>
        <w:tc>
          <w:tcPr>
            <w:tcW w:w="5535" w:type="dxa"/>
          </w:tcPr>
          <w:p w14:paraId="385DE866" w14:textId="77777777" w:rsidR="002C51A6" w:rsidRPr="00571369" w:rsidRDefault="002C51A6" w:rsidP="00A76962">
            <w:pPr>
              <w:pStyle w:val="TableParagraph"/>
              <w:spacing w:line="244" w:lineRule="exact"/>
              <w:ind w:left="107"/>
              <w:rPr>
                <w:sz w:val="20"/>
              </w:rPr>
            </w:pPr>
            <w:r>
              <w:rPr>
                <w:sz w:val="20"/>
                <w:lang w:bidi="en-US"/>
              </w:rPr>
              <w:t>&amp; Maximum contribution to downward manual FRR</w:t>
            </w:r>
          </w:p>
        </w:tc>
        <w:tc>
          <w:tcPr>
            <w:tcW w:w="2590" w:type="dxa"/>
          </w:tcPr>
          <w:p w14:paraId="05A96D5F" w14:textId="77777777" w:rsidR="002C51A6" w:rsidRPr="00571369" w:rsidRDefault="002C51A6" w:rsidP="00A76962">
            <w:pPr>
              <w:pStyle w:val="TableParagraph"/>
              <w:rPr>
                <w:rFonts w:ascii="Times New Roman"/>
                <w:sz w:val="20"/>
              </w:rPr>
            </w:pPr>
          </w:p>
        </w:tc>
        <w:tc>
          <w:tcPr>
            <w:tcW w:w="1389" w:type="dxa"/>
          </w:tcPr>
          <w:p w14:paraId="4FD58098" w14:textId="77777777" w:rsidR="002C51A6" w:rsidRDefault="002C51A6" w:rsidP="00A76962">
            <w:pPr>
              <w:pStyle w:val="TableParagraph"/>
              <w:spacing w:line="244" w:lineRule="exact"/>
              <w:ind w:left="11"/>
              <w:jc w:val="center"/>
              <w:rPr>
                <w:sz w:val="20"/>
              </w:rPr>
            </w:pPr>
            <w:r>
              <w:rPr>
                <w:spacing w:val="-5"/>
                <w:sz w:val="20"/>
                <w:lang w:bidi="en-US"/>
              </w:rPr>
              <w:t>MW</w:t>
            </w:r>
          </w:p>
        </w:tc>
      </w:tr>
      <w:tr w:rsidR="002C51A6" w14:paraId="42DE4DB5" w14:textId="77777777" w:rsidTr="00A76962">
        <w:trPr>
          <w:trHeight w:val="340"/>
        </w:trPr>
        <w:tc>
          <w:tcPr>
            <w:tcW w:w="5535" w:type="dxa"/>
          </w:tcPr>
          <w:p w14:paraId="119490C4" w14:textId="77777777" w:rsidR="002C51A6" w:rsidRPr="00571369" w:rsidRDefault="002C51A6" w:rsidP="00A76962">
            <w:pPr>
              <w:pStyle w:val="TableParagraph"/>
              <w:spacing w:line="244" w:lineRule="exact"/>
              <w:ind w:left="107"/>
              <w:rPr>
                <w:sz w:val="20"/>
              </w:rPr>
            </w:pPr>
            <w:r>
              <w:rPr>
                <w:sz w:val="20"/>
                <w:lang w:bidi="en-US"/>
              </w:rPr>
              <w:t>&amp; Ramp Up Rate in AGC mode (for provision of automatic FRR)</w:t>
            </w:r>
          </w:p>
        </w:tc>
        <w:tc>
          <w:tcPr>
            <w:tcW w:w="2590" w:type="dxa"/>
          </w:tcPr>
          <w:p w14:paraId="0B8279D6" w14:textId="77777777" w:rsidR="002C51A6" w:rsidRPr="00571369" w:rsidRDefault="002C51A6" w:rsidP="00A76962">
            <w:pPr>
              <w:pStyle w:val="TableParagraph"/>
              <w:rPr>
                <w:rFonts w:ascii="Times New Roman"/>
                <w:sz w:val="20"/>
              </w:rPr>
            </w:pPr>
          </w:p>
        </w:tc>
        <w:tc>
          <w:tcPr>
            <w:tcW w:w="1389" w:type="dxa"/>
          </w:tcPr>
          <w:p w14:paraId="2788B6EC" w14:textId="77777777" w:rsidR="002C51A6" w:rsidRDefault="002C51A6" w:rsidP="00A76962">
            <w:pPr>
              <w:pStyle w:val="TableParagraph"/>
              <w:spacing w:line="244" w:lineRule="exact"/>
              <w:ind w:left="11" w:right="2"/>
              <w:jc w:val="center"/>
              <w:rPr>
                <w:sz w:val="20"/>
              </w:rPr>
            </w:pPr>
            <w:r>
              <w:rPr>
                <w:spacing w:val="-2"/>
                <w:sz w:val="20"/>
                <w:lang w:bidi="en-US"/>
              </w:rPr>
              <w:t>MW/min</w:t>
            </w:r>
          </w:p>
        </w:tc>
      </w:tr>
      <w:tr w:rsidR="002C51A6" w14:paraId="382DFB0A" w14:textId="77777777" w:rsidTr="00A76962">
        <w:trPr>
          <w:trHeight w:val="338"/>
        </w:trPr>
        <w:tc>
          <w:tcPr>
            <w:tcW w:w="5535" w:type="dxa"/>
          </w:tcPr>
          <w:p w14:paraId="6557E7A7" w14:textId="77777777" w:rsidR="002C51A6" w:rsidRPr="00571369" w:rsidRDefault="002C51A6" w:rsidP="00A76962">
            <w:pPr>
              <w:pStyle w:val="TableParagraph"/>
              <w:spacing w:line="244" w:lineRule="exact"/>
              <w:ind w:left="107"/>
              <w:rPr>
                <w:sz w:val="20"/>
              </w:rPr>
            </w:pPr>
            <w:r>
              <w:rPr>
                <w:sz w:val="20"/>
                <w:lang w:bidi="en-US"/>
              </w:rPr>
              <w:t>&amp; Ramp Down Rate in AGC mode (for provision of automatic FRR)</w:t>
            </w:r>
          </w:p>
        </w:tc>
        <w:tc>
          <w:tcPr>
            <w:tcW w:w="2590" w:type="dxa"/>
          </w:tcPr>
          <w:p w14:paraId="785ED5C5" w14:textId="77777777" w:rsidR="002C51A6" w:rsidRPr="00571369" w:rsidRDefault="002C51A6" w:rsidP="00A76962">
            <w:pPr>
              <w:pStyle w:val="TableParagraph"/>
              <w:rPr>
                <w:rFonts w:ascii="Times New Roman"/>
                <w:sz w:val="20"/>
              </w:rPr>
            </w:pPr>
          </w:p>
        </w:tc>
        <w:tc>
          <w:tcPr>
            <w:tcW w:w="1389" w:type="dxa"/>
          </w:tcPr>
          <w:p w14:paraId="693BDA2E" w14:textId="77777777" w:rsidR="002C51A6" w:rsidRDefault="002C51A6" w:rsidP="00A76962">
            <w:pPr>
              <w:pStyle w:val="TableParagraph"/>
              <w:spacing w:line="244" w:lineRule="exact"/>
              <w:ind w:left="11" w:right="2"/>
              <w:jc w:val="center"/>
              <w:rPr>
                <w:sz w:val="20"/>
              </w:rPr>
            </w:pPr>
            <w:r>
              <w:rPr>
                <w:spacing w:val="-2"/>
                <w:sz w:val="20"/>
                <w:lang w:bidi="en-US"/>
              </w:rPr>
              <w:t>MW/min</w:t>
            </w:r>
          </w:p>
        </w:tc>
      </w:tr>
      <w:tr w:rsidR="002C51A6" w14:paraId="29B43479" w14:textId="77777777" w:rsidTr="00A76962">
        <w:trPr>
          <w:trHeight w:val="482"/>
        </w:trPr>
        <w:tc>
          <w:tcPr>
            <w:tcW w:w="5535" w:type="dxa"/>
          </w:tcPr>
          <w:p w14:paraId="570490CA" w14:textId="77777777" w:rsidR="002C51A6" w:rsidRPr="00571369" w:rsidRDefault="002C51A6" w:rsidP="00A76962">
            <w:pPr>
              <w:pStyle w:val="TableParagraph"/>
              <w:spacing w:line="240" w:lineRule="exact"/>
              <w:ind w:left="107" w:right="22"/>
              <w:rPr>
                <w:sz w:val="20"/>
              </w:rPr>
            </w:pPr>
            <w:r>
              <w:rPr>
                <w:sz w:val="20"/>
                <w:lang w:bidi="en-US"/>
              </w:rPr>
              <w:t>&amp; Maximum Load under Automatic Generation Control (AGC) (for provision of automatic FRR)</w:t>
            </w:r>
          </w:p>
        </w:tc>
        <w:tc>
          <w:tcPr>
            <w:tcW w:w="2590" w:type="dxa"/>
          </w:tcPr>
          <w:p w14:paraId="65336D46" w14:textId="77777777" w:rsidR="002C51A6" w:rsidRPr="00571369" w:rsidRDefault="002C51A6" w:rsidP="00A76962">
            <w:pPr>
              <w:pStyle w:val="TableParagraph"/>
              <w:rPr>
                <w:rFonts w:ascii="Times New Roman"/>
                <w:sz w:val="20"/>
              </w:rPr>
            </w:pPr>
          </w:p>
        </w:tc>
        <w:tc>
          <w:tcPr>
            <w:tcW w:w="1389" w:type="dxa"/>
          </w:tcPr>
          <w:p w14:paraId="00F3F2BF" w14:textId="77777777" w:rsidR="002C51A6" w:rsidRDefault="002C51A6" w:rsidP="00A76962">
            <w:pPr>
              <w:pStyle w:val="TableParagraph"/>
              <w:spacing w:line="246" w:lineRule="exact"/>
              <w:ind w:left="11"/>
              <w:jc w:val="center"/>
              <w:rPr>
                <w:sz w:val="20"/>
              </w:rPr>
            </w:pPr>
            <w:r>
              <w:rPr>
                <w:spacing w:val="-5"/>
                <w:sz w:val="20"/>
                <w:lang w:bidi="en-US"/>
              </w:rPr>
              <w:t>MW</w:t>
            </w:r>
          </w:p>
        </w:tc>
      </w:tr>
      <w:tr w:rsidR="002C51A6" w14:paraId="2BF13A84" w14:textId="77777777" w:rsidTr="00A76962">
        <w:trPr>
          <w:trHeight w:val="479"/>
        </w:trPr>
        <w:tc>
          <w:tcPr>
            <w:tcW w:w="5535" w:type="dxa"/>
          </w:tcPr>
          <w:p w14:paraId="014DCA72" w14:textId="77777777" w:rsidR="002C51A6" w:rsidRPr="00571369" w:rsidRDefault="002C51A6" w:rsidP="00A76962">
            <w:pPr>
              <w:pStyle w:val="TableParagraph"/>
              <w:spacing w:line="232" w:lineRule="exact"/>
              <w:ind w:left="107"/>
              <w:rPr>
                <w:sz w:val="20"/>
              </w:rPr>
            </w:pPr>
            <w:r>
              <w:rPr>
                <w:sz w:val="20"/>
                <w:lang w:bidi="en-US"/>
              </w:rPr>
              <w:t>&amp; Minimum Load under Automatic Generation Control (AGC) (for provision of automatic FRR)</w:t>
            </w:r>
          </w:p>
        </w:tc>
        <w:tc>
          <w:tcPr>
            <w:tcW w:w="2590" w:type="dxa"/>
          </w:tcPr>
          <w:p w14:paraId="205C3725" w14:textId="77777777" w:rsidR="002C51A6" w:rsidRPr="00571369" w:rsidRDefault="002C51A6" w:rsidP="00A76962">
            <w:pPr>
              <w:pStyle w:val="TableParagraph"/>
              <w:rPr>
                <w:rFonts w:ascii="Times New Roman"/>
                <w:sz w:val="20"/>
              </w:rPr>
            </w:pPr>
          </w:p>
        </w:tc>
        <w:tc>
          <w:tcPr>
            <w:tcW w:w="1389" w:type="dxa"/>
          </w:tcPr>
          <w:p w14:paraId="0CBC395C" w14:textId="77777777" w:rsidR="002C51A6" w:rsidRDefault="002C51A6" w:rsidP="00A76962">
            <w:pPr>
              <w:pStyle w:val="TableParagraph"/>
              <w:spacing w:line="244" w:lineRule="exact"/>
              <w:ind w:left="11"/>
              <w:jc w:val="center"/>
              <w:rPr>
                <w:sz w:val="20"/>
              </w:rPr>
            </w:pPr>
            <w:r>
              <w:rPr>
                <w:spacing w:val="-5"/>
                <w:sz w:val="20"/>
                <w:lang w:bidi="en-US"/>
              </w:rPr>
              <w:t>MW</w:t>
            </w:r>
          </w:p>
        </w:tc>
      </w:tr>
      <w:tr w:rsidR="002C51A6" w14:paraId="455254E8" w14:textId="77777777" w:rsidTr="00A76962">
        <w:trPr>
          <w:trHeight w:val="340"/>
        </w:trPr>
        <w:tc>
          <w:tcPr>
            <w:tcW w:w="5535" w:type="dxa"/>
          </w:tcPr>
          <w:p w14:paraId="605EA75A" w14:textId="77777777" w:rsidR="002C51A6" w:rsidRPr="00571369" w:rsidRDefault="002C51A6" w:rsidP="00A76962">
            <w:pPr>
              <w:pStyle w:val="TableParagraph"/>
              <w:spacing w:line="244" w:lineRule="exact"/>
              <w:ind w:left="107"/>
              <w:rPr>
                <w:sz w:val="20"/>
              </w:rPr>
            </w:pPr>
            <w:r>
              <w:rPr>
                <w:sz w:val="20"/>
                <w:lang w:bidi="en-US"/>
              </w:rPr>
              <w:t>&amp; Maximum contribution to upward Automatic FRR</w:t>
            </w:r>
          </w:p>
        </w:tc>
        <w:tc>
          <w:tcPr>
            <w:tcW w:w="2590" w:type="dxa"/>
          </w:tcPr>
          <w:p w14:paraId="2A4719E3" w14:textId="77777777" w:rsidR="002C51A6" w:rsidRPr="00571369" w:rsidRDefault="002C51A6" w:rsidP="00A76962">
            <w:pPr>
              <w:pStyle w:val="TableParagraph"/>
              <w:rPr>
                <w:rFonts w:ascii="Times New Roman"/>
                <w:sz w:val="20"/>
              </w:rPr>
            </w:pPr>
          </w:p>
        </w:tc>
        <w:tc>
          <w:tcPr>
            <w:tcW w:w="1389" w:type="dxa"/>
          </w:tcPr>
          <w:p w14:paraId="04B8EC6A" w14:textId="77777777" w:rsidR="002C51A6" w:rsidRDefault="002C51A6" w:rsidP="00A76962">
            <w:pPr>
              <w:pStyle w:val="TableParagraph"/>
              <w:spacing w:before="1"/>
              <w:ind w:left="11"/>
              <w:jc w:val="center"/>
              <w:rPr>
                <w:rFonts w:ascii="Calibri"/>
                <w:sz w:val="20"/>
              </w:rPr>
            </w:pPr>
            <w:r>
              <w:rPr>
                <w:spacing w:val="-5"/>
                <w:sz w:val="20"/>
                <w:lang w:bidi="en-US"/>
              </w:rPr>
              <w:t>MW</w:t>
            </w:r>
          </w:p>
        </w:tc>
      </w:tr>
      <w:tr w:rsidR="002C51A6" w14:paraId="378687D4" w14:textId="77777777" w:rsidTr="00A76962">
        <w:trPr>
          <w:trHeight w:val="340"/>
        </w:trPr>
        <w:tc>
          <w:tcPr>
            <w:tcW w:w="5535" w:type="dxa"/>
          </w:tcPr>
          <w:p w14:paraId="02901D2E" w14:textId="77777777" w:rsidR="002C51A6" w:rsidRPr="00571369" w:rsidRDefault="002C51A6" w:rsidP="00A76962">
            <w:pPr>
              <w:pStyle w:val="TableParagraph"/>
              <w:spacing w:line="244" w:lineRule="exact"/>
              <w:ind w:left="107"/>
              <w:rPr>
                <w:sz w:val="20"/>
              </w:rPr>
            </w:pPr>
            <w:r>
              <w:rPr>
                <w:sz w:val="20"/>
                <w:lang w:bidi="en-US"/>
              </w:rPr>
              <w:t>&amp; Maximum contribution to downward Automatic FRR</w:t>
            </w:r>
          </w:p>
        </w:tc>
        <w:tc>
          <w:tcPr>
            <w:tcW w:w="2590" w:type="dxa"/>
          </w:tcPr>
          <w:p w14:paraId="6DBC1977" w14:textId="77777777" w:rsidR="002C51A6" w:rsidRPr="00571369" w:rsidRDefault="002C51A6" w:rsidP="00A76962">
            <w:pPr>
              <w:pStyle w:val="TableParagraph"/>
              <w:rPr>
                <w:rFonts w:ascii="Times New Roman"/>
                <w:sz w:val="20"/>
              </w:rPr>
            </w:pPr>
          </w:p>
        </w:tc>
        <w:tc>
          <w:tcPr>
            <w:tcW w:w="1389" w:type="dxa"/>
          </w:tcPr>
          <w:p w14:paraId="6429ED6E" w14:textId="77777777" w:rsidR="002C51A6" w:rsidRDefault="002C51A6" w:rsidP="00A76962">
            <w:pPr>
              <w:pStyle w:val="TableParagraph"/>
              <w:spacing w:before="1"/>
              <w:ind w:left="11"/>
              <w:jc w:val="center"/>
              <w:rPr>
                <w:rFonts w:ascii="Calibri"/>
                <w:sz w:val="20"/>
              </w:rPr>
            </w:pPr>
            <w:r>
              <w:rPr>
                <w:spacing w:val="-5"/>
                <w:sz w:val="20"/>
                <w:lang w:bidi="en-US"/>
              </w:rPr>
              <w:t>MW</w:t>
            </w:r>
          </w:p>
        </w:tc>
      </w:tr>
      <w:tr w:rsidR="002C51A6" w14:paraId="29A23C4F" w14:textId="77777777" w:rsidTr="00A76962">
        <w:trPr>
          <w:trHeight w:val="338"/>
        </w:trPr>
        <w:tc>
          <w:tcPr>
            <w:tcW w:w="5535" w:type="dxa"/>
          </w:tcPr>
          <w:p w14:paraId="3F1594F3" w14:textId="77777777" w:rsidR="002C51A6" w:rsidRDefault="002C51A6" w:rsidP="00A76962">
            <w:pPr>
              <w:pStyle w:val="TableParagraph"/>
              <w:spacing w:line="244" w:lineRule="exact"/>
              <w:ind w:left="107"/>
              <w:rPr>
                <w:sz w:val="20"/>
              </w:rPr>
            </w:pPr>
            <w:r>
              <w:rPr>
                <w:sz w:val="20"/>
                <w:lang w:bidi="en-US"/>
              </w:rPr>
              <w:t>&amp; Ramp Up Rate</w:t>
            </w:r>
          </w:p>
        </w:tc>
        <w:tc>
          <w:tcPr>
            <w:tcW w:w="2590" w:type="dxa"/>
          </w:tcPr>
          <w:p w14:paraId="3A000C50" w14:textId="77777777" w:rsidR="002C51A6" w:rsidRDefault="002C51A6" w:rsidP="00A76962">
            <w:pPr>
              <w:pStyle w:val="TableParagraph"/>
              <w:rPr>
                <w:rFonts w:ascii="Times New Roman"/>
                <w:sz w:val="20"/>
              </w:rPr>
            </w:pPr>
          </w:p>
        </w:tc>
        <w:tc>
          <w:tcPr>
            <w:tcW w:w="1389" w:type="dxa"/>
          </w:tcPr>
          <w:p w14:paraId="2EE53154" w14:textId="77777777" w:rsidR="002C51A6" w:rsidRDefault="002C51A6" w:rsidP="00A76962">
            <w:pPr>
              <w:pStyle w:val="TableParagraph"/>
              <w:spacing w:line="244" w:lineRule="exact"/>
              <w:ind w:left="11" w:right="2"/>
              <w:jc w:val="center"/>
              <w:rPr>
                <w:sz w:val="20"/>
              </w:rPr>
            </w:pPr>
            <w:r>
              <w:rPr>
                <w:spacing w:val="-2"/>
                <w:sz w:val="20"/>
                <w:lang w:bidi="en-US"/>
              </w:rPr>
              <w:t>MW/min</w:t>
            </w:r>
          </w:p>
        </w:tc>
      </w:tr>
      <w:tr w:rsidR="002C51A6" w14:paraId="688C3BD3" w14:textId="77777777" w:rsidTr="00A76962">
        <w:trPr>
          <w:trHeight w:val="340"/>
        </w:trPr>
        <w:tc>
          <w:tcPr>
            <w:tcW w:w="5535" w:type="dxa"/>
          </w:tcPr>
          <w:p w14:paraId="4FF05F8A" w14:textId="77777777" w:rsidR="002C51A6" w:rsidRDefault="002C51A6" w:rsidP="00A76962">
            <w:pPr>
              <w:pStyle w:val="TableParagraph"/>
              <w:spacing w:line="246" w:lineRule="exact"/>
              <w:ind w:left="107"/>
              <w:rPr>
                <w:sz w:val="20"/>
              </w:rPr>
            </w:pPr>
            <w:r>
              <w:rPr>
                <w:sz w:val="20"/>
                <w:lang w:bidi="en-US"/>
              </w:rPr>
              <w:t>&amp; Ramp Down Rate</w:t>
            </w:r>
          </w:p>
        </w:tc>
        <w:tc>
          <w:tcPr>
            <w:tcW w:w="2590" w:type="dxa"/>
          </w:tcPr>
          <w:p w14:paraId="538E1DDA" w14:textId="77777777" w:rsidR="002C51A6" w:rsidRDefault="002C51A6" w:rsidP="00A76962">
            <w:pPr>
              <w:pStyle w:val="TableParagraph"/>
              <w:rPr>
                <w:rFonts w:ascii="Times New Roman"/>
                <w:sz w:val="20"/>
              </w:rPr>
            </w:pPr>
          </w:p>
        </w:tc>
        <w:tc>
          <w:tcPr>
            <w:tcW w:w="1389" w:type="dxa"/>
          </w:tcPr>
          <w:p w14:paraId="0E1C238B" w14:textId="77777777" w:rsidR="002C51A6" w:rsidRDefault="002C51A6" w:rsidP="00A76962">
            <w:pPr>
              <w:pStyle w:val="TableParagraph"/>
              <w:spacing w:line="246" w:lineRule="exact"/>
              <w:ind w:left="11" w:right="2"/>
              <w:jc w:val="center"/>
              <w:rPr>
                <w:sz w:val="20"/>
              </w:rPr>
            </w:pPr>
            <w:r>
              <w:rPr>
                <w:spacing w:val="-2"/>
                <w:sz w:val="20"/>
                <w:lang w:bidi="en-US"/>
              </w:rPr>
              <w:t>MW/min</w:t>
            </w:r>
          </w:p>
        </w:tc>
      </w:tr>
    </w:tbl>
    <w:p w14:paraId="66DFED8F" w14:textId="77777777" w:rsidR="002C51A6" w:rsidRDefault="002C51A6" w:rsidP="002C51A6">
      <w:pPr>
        <w:pStyle w:val="aa"/>
        <w:spacing w:before="243"/>
        <w:ind w:left="0"/>
      </w:pPr>
    </w:p>
    <w:p w14:paraId="37A973F9" w14:textId="77777777" w:rsidR="002C51A6" w:rsidRPr="00571369" w:rsidRDefault="002C51A6" w:rsidP="002C51A6">
      <w:pPr>
        <w:pStyle w:val="aa"/>
        <w:spacing w:line="218" w:lineRule="auto"/>
        <w:ind w:left="511" w:right="168"/>
        <w:jc w:val="both"/>
        <w:rPr>
          <w:lang w:val="en-US"/>
        </w:rPr>
      </w:pPr>
      <w:r>
        <w:rPr>
          <w:lang w:val="en-US" w:bidi="en-US"/>
        </w:rPr>
        <w:t>The HETS Operator reserves the right to request from the Balancing Service Providers additional data in relation to the above on the Entities they represent, if this is deemed reasonably necessary.</w:t>
      </w:r>
    </w:p>
    <w:p w14:paraId="7AD2D5F2" w14:textId="77777777" w:rsidR="002C51A6" w:rsidRPr="00571369" w:rsidRDefault="002C51A6" w:rsidP="002C51A6">
      <w:pPr>
        <w:pStyle w:val="aa"/>
        <w:spacing w:before="2"/>
        <w:ind w:left="0"/>
        <w:rPr>
          <w:sz w:val="20"/>
          <w:lang w:val="en-US"/>
        </w:rPr>
      </w:pPr>
    </w:p>
    <w:tbl>
      <w:tblPr>
        <w:tblStyle w:val="TableNormal1"/>
        <w:tblW w:w="0" w:type="auto"/>
        <w:tblInd w:w="5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40"/>
        <w:gridCol w:w="1721"/>
      </w:tblGrid>
      <w:tr w:rsidR="002C51A6" w14:paraId="4AE82387" w14:textId="77777777" w:rsidTr="00A76962">
        <w:trPr>
          <w:trHeight w:val="333"/>
        </w:trPr>
        <w:tc>
          <w:tcPr>
            <w:tcW w:w="6961" w:type="dxa"/>
            <w:gridSpan w:val="2"/>
          </w:tcPr>
          <w:p w14:paraId="0566917D" w14:textId="77777777" w:rsidR="002C51A6" w:rsidRDefault="002C51A6" w:rsidP="00A76962">
            <w:pPr>
              <w:pStyle w:val="TableParagraph"/>
              <w:spacing w:before="14"/>
              <w:ind w:right="15"/>
              <w:jc w:val="center"/>
              <w:rPr>
                <w:b/>
              </w:rPr>
            </w:pPr>
            <w:r>
              <w:rPr>
                <w:b/>
                <w:spacing w:val="-2"/>
                <w:lang w:bidi="en-US"/>
              </w:rPr>
              <w:t>MEMORANDUM</w:t>
            </w:r>
          </w:p>
        </w:tc>
      </w:tr>
      <w:tr w:rsidR="002C51A6" w14:paraId="130013B8" w14:textId="77777777" w:rsidTr="00A76962">
        <w:trPr>
          <w:trHeight w:val="298"/>
        </w:trPr>
        <w:tc>
          <w:tcPr>
            <w:tcW w:w="5240" w:type="dxa"/>
            <w:shd w:val="clear" w:color="auto" w:fill="D9D9D9"/>
          </w:tcPr>
          <w:p w14:paraId="46A7D7F2" w14:textId="77777777" w:rsidR="002C51A6" w:rsidRDefault="002C51A6" w:rsidP="00A76962">
            <w:pPr>
              <w:pStyle w:val="TableParagraph"/>
              <w:spacing w:before="11" w:line="267" w:lineRule="exact"/>
              <w:ind w:left="707"/>
              <w:rPr>
                <w:b/>
              </w:rPr>
            </w:pPr>
            <w:r>
              <w:rPr>
                <w:b/>
                <w:spacing w:val="-2"/>
                <w:lang w:bidi="en-US"/>
              </w:rPr>
              <w:t>Balancing Service Entity</w:t>
            </w:r>
          </w:p>
        </w:tc>
        <w:tc>
          <w:tcPr>
            <w:tcW w:w="1721" w:type="dxa"/>
            <w:tcBorders>
              <w:bottom w:val="single" w:sz="18" w:space="0" w:color="D9D9D9"/>
            </w:tcBorders>
            <w:shd w:val="clear" w:color="auto" w:fill="D9D9D9"/>
          </w:tcPr>
          <w:p w14:paraId="301439F4" w14:textId="77777777" w:rsidR="002C51A6" w:rsidRDefault="002C51A6" w:rsidP="00A76962">
            <w:pPr>
              <w:pStyle w:val="TableParagraph"/>
              <w:spacing w:before="11" w:line="267" w:lineRule="exact"/>
              <w:ind w:left="6" w:right="20"/>
              <w:jc w:val="center"/>
              <w:rPr>
                <w:b/>
              </w:rPr>
            </w:pPr>
            <w:r>
              <w:rPr>
                <w:b/>
                <w:spacing w:val="-2"/>
                <w:lang w:bidi="en-US"/>
              </w:rPr>
              <w:t>Characterisation</w:t>
            </w:r>
          </w:p>
        </w:tc>
      </w:tr>
      <w:tr w:rsidR="002C51A6" w14:paraId="7E59C12A" w14:textId="77777777" w:rsidTr="00A76962">
        <w:trPr>
          <w:trHeight w:val="330"/>
        </w:trPr>
        <w:tc>
          <w:tcPr>
            <w:tcW w:w="5240" w:type="dxa"/>
          </w:tcPr>
          <w:p w14:paraId="050137AA" w14:textId="77777777" w:rsidR="002C51A6" w:rsidRDefault="002C51A6" w:rsidP="00A76962">
            <w:pPr>
              <w:pStyle w:val="TableParagraph"/>
              <w:spacing w:before="11"/>
              <w:ind w:left="57"/>
            </w:pPr>
            <w:r>
              <w:rPr>
                <w:lang w:bidi="en-US"/>
              </w:rPr>
              <w:t>Generating Units</w:t>
            </w:r>
          </w:p>
        </w:tc>
        <w:tc>
          <w:tcPr>
            <w:tcW w:w="1721" w:type="dxa"/>
            <w:tcBorders>
              <w:top w:val="single" w:sz="18" w:space="0" w:color="D9D9D9"/>
            </w:tcBorders>
          </w:tcPr>
          <w:p w14:paraId="1AC1229E" w14:textId="77777777" w:rsidR="002C51A6" w:rsidRDefault="002C51A6" w:rsidP="00A76962">
            <w:pPr>
              <w:pStyle w:val="TableParagraph"/>
              <w:spacing w:before="11"/>
              <w:ind w:left="5" w:right="20"/>
              <w:jc w:val="center"/>
            </w:pPr>
            <w:r>
              <w:rPr>
                <w:spacing w:val="-10"/>
                <w:lang w:bidi="en-US"/>
              </w:rPr>
              <w:t>U</w:t>
            </w:r>
          </w:p>
        </w:tc>
      </w:tr>
      <w:tr w:rsidR="002C51A6" w14:paraId="039CF2C1" w14:textId="77777777" w:rsidTr="00A76962">
        <w:trPr>
          <w:trHeight w:val="315"/>
        </w:trPr>
        <w:tc>
          <w:tcPr>
            <w:tcW w:w="5240" w:type="dxa"/>
            <w:shd w:val="clear" w:color="auto" w:fill="D9D9D9"/>
          </w:tcPr>
          <w:p w14:paraId="54546A2F" w14:textId="77777777" w:rsidR="002C51A6" w:rsidRDefault="002C51A6" w:rsidP="00A76962">
            <w:pPr>
              <w:pStyle w:val="TableParagraph"/>
              <w:spacing w:before="11" w:line="284" w:lineRule="exact"/>
              <w:ind w:left="57"/>
            </w:pPr>
            <w:r>
              <w:rPr>
                <w:lang w:bidi="en-US"/>
              </w:rPr>
              <w:t>Big BESS</w:t>
            </w:r>
          </w:p>
        </w:tc>
        <w:tc>
          <w:tcPr>
            <w:tcW w:w="1721" w:type="dxa"/>
            <w:shd w:val="clear" w:color="auto" w:fill="D9D9D9"/>
          </w:tcPr>
          <w:p w14:paraId="457A65B7" w14:textId="77777777" w:rsidR="002C51A6" w:rsidRDefault="002C51A6" w:rsidP="00A76962">
            <w:pPr>
              <w:pStyle w:val="TableParagraph"/>
              <w:spacing w:before="15"/>
              <w:ind w:left="6" w:right="20"/>
              <w:jc w:val="center"/>
              <w:rPr>
                <w:sz w:val="18"/>
              </w:rPr>
            </w:pPr>
            <w:r>
              <w:rPr>
                <w:spacing w:val="-5"/>
                <w:sz w:val="18"/>
                <w:lang w:bidi="en-US"/>
              </w:rPr>
              <w:t>SB</w:t>
            </w:r>
          </w:p>
        </w:tc>
      </w:tr>
      <w:tr w:rsidR="002C51A6" w14:paraId="70DD03D5" w14:textId="77777777" w:rsidTr="00A76962">
        <w:trPr>
          <w:trHeight w:val="313"/>
        </w:trPr>
        <w:tc>
          <w:tcPr>
            <w:tcW w:w="5240" w:type="dxa"/>
          </w:tcPr>
          <w:p w14:paraId="37197E5A" w14:textId="77777777" w:rsidR="002C51A6" w:rsidRPr="00571369" w:rsidRDefault="002C51A6" w:rsidP="00A76962">
            <w:pPr>
              <w:pStyle w:val="TableParagraph"/>
              <w:spacing w:line="284" w:lineRule="exact"/>
              <w:ind w:left="57"/>
            </w:pPr>
            <w:r>
              <w:rPr>
                <w:lang w:bidi="en-US"/>
              </w:rPr>
              <w:t>RES Unit with big storage</w:t>
            </w:r>
          </w:p>
        </w:tc>
        <w:tc>
          <w:tcPr>
            <w:tcW w:w="1721" w:type="dxa"/>
            <w:tcBorders>
              <w:top w:val="single" w:sz="18" w:space="0" w:color="D9D9D9"/>
            </w:tcBorders>
          </w:tcPr>
          <w:p w14:paraId="68110AED" w14:textId="77777777" w:rsidR="002C51A6" w:rsidRDefault="002C51A6" w:rsidP="00A76962">
            <w:pPr>
              <w:pStyle w:val="TableParagraph"/>
              <w:spacing w:line="284" w:lineRule="exact"/>
              <w:ind w:left="6" w:right="20"/>
              <w:jc w:val="center"/>
            </w:pPr>
            <w:r>
              <w:rPr>
                <w:spacing w:val="-5"/>
                <w:lang w:bidi="en-US"/>
              </w:rPr>
              <w:t>RS</w:t>
            </w:r>
          </w:p>
        </w:tc>
      </w:tr>
      <w:tr w:rsidR="002C51A6" w14:paraId="10C7C593" w14:textId="77777777" w:rsidTr="00A76962">
        <w:trPr>
          <w:trHeight w:val="315"/>
        </w:trPr>
        <w:tc>
          <w:tcPr>
            <w:tcW w:w="5240" w:type="dxa"/>
            <w:shd w:val="clear" w:color="auto" w:fill="D9D9D9"/>
          </w:tcPr>
          <w:p w14:paraId="69E8E522" w14:textId="77777777" w:rsidR="002C51A6" w:rsidRDefault="002C51A6" w:rsidP="00A76962">
            <w:pPr>
              <w:pStyle w:val="TableParagraph"/>
              <w:spacing w:before="11" w:line="284" w:lineRule="exact"/>
              <w:ind w:left="57"/>
            </w:pPr>
            <w:r>
              <w:rPr>
                <w:spacing w:val="-2"/>
                <w:lang w:bidi="en-US"/>
              </w:rPr>
              <w:t>Storage Portfolio</w:t>
            </w:r>
          </w:p>
        </w:tc>
        <w:tc>
          <w:tcPr>
            <w:tcW w:w="1721" w:type="dxa"/>
            <w:shd w:val="clear" w:color="auto" w:fill="D9D9D9"/>
          </w:tcPr>
          <w:p w14:paraId="26AB32C7" w14:textId="77777777" w:rsidR="002C51A6" w:rsidRDefault="002C51A6" w:rsidP="00A76962">
            <w:pPr>
              <w:pStyle w:val="TableParagraph"/>
              <w:spacing w:before="15"/>
              <w:ind w:left="3" w:right="20"/>
              <w:jc w:val="center"/>
              <w:rPr>
                <w:sz w:val="18"/>
              </w:rPr>
            </w:pPr>
            <w:r>
              <w:rPr>
                <w:spacing w:val="-5"/>
                <w:sz w:val="18"/>
                <w:lang w:bidi="en-US"/>
              </w:rPr>
              <w:t>SP</w:t>
            </w:r>
          </w:p>
        </w:tc>
      </w:tr>
      <w:tr w:rsidR="002C51A6" w14:paraId="0683BD75" w14:textId="77777777" w:rsidTr="00A76962">
        <w:trPr>
          <w:trHeight w:val="313"/>
        </w:trPr>
        <w:tc>
          <w:tcPr>
            <w:tcW w:w="5240" w:type="dxa"/>
          </w:tcPr>
          <w:p w14:paraId="5AF3649A" w14:textId="77777777" w:rsidR="002C51A6" w:rsidRDefault="002C51A6" w:rsidP="00A76962">
            <w:pPr>
              <w:pStyle w:val="TableParagraph"/>
              <w:spacing w:line="284" w:lineRule="exact"/>
              <w:ind w:left="57"/>
            </w:pPr>
            <w:r>
              <w:rPr>
                <w:spacing w:val="-2"/>
                <w:lang w:bidi="en-US"/>
              </w:rPr>
              <w:t>Non-Intermittent Generating Unit</w:t>
            </w:r>
          </w:p>
        </w:tc>
        <w:tc>
          <w:tcPr>
            <w:tcW w:w="1721" w:type="dxa"/>
            <w:tcBorders>
              <w:top w:val="single" w:sz="18" w:space="0" w:color="D9D9D9"/>
            </w:tcBorders>
          </w:tcPr>
          <w:p w14:paraId="46675DBC" w14:textId="77777777" w:rsidR="002C51A6" w:rsidRDefault="002C51A6" w:rsidP="00A76962">
            <w:pPr>
              <w:pStyle w:val="TableParagraph"/>
              <w:spacing w:line="284" w:lineRule="exact"/>
              <w:ind w:left="5" w:right="20"/>
              <w:jc w:val="center"/>
            </w:pPr>
            <w:r>
              <w:rPr>
                <w:spacing w:val="-5"/>
                <w:lang w:bidi="en-US"/>
              </w:rPr>
              <w:t>CN</w:t>
            </w:r>
          </w:p>
        </w:tc>
      </w:tr>
      <w:tr w:rsidR="002C51A6" w14:paraId="4412AF6E" w14:textId="77777777" w:rsidTr="00A76962">
        <w:trPr>
          <w:trHeight w:val="315"/>
        </w:trPr>
        <w:tc>
          <w:tcPr>
            <w:tcW w:w="5240" w:type="dxa"/>
            <w:shd w:val="clear" w:color="auto" w:fill="D9D9D9"/>
          </w:tcPr>
          <w:p w14:paraId="0707E1E9" w14:textId="77777777" w:rsidR="002C51A6" w:rsidRDefault="002C51A6" w:rsidP="00A76962">
            <w:pPr>
              <w:pStyle w:val="TableParagraph"/>
              <w:spacing w:before="11" w:line="284" w:lineRule="exact"/>
              <w:ind w:left="57"/>
            </w:pPr>
            <w:r>
              <w:rPr>
                <w:spacing w:val="-2"/>
                <w:lang w:bidi="en-US"/>
              </w:rPr>
              <w:t>Intermittent Generating Unit</w:t>
            </w:r>
          </w:p>
        </w:tc>
        <w:tc>
          <w:tcPr>
            <w:tcW w:w="1721" w:type="dxa"/>
            <w:shd w:val="clear" w:color="auto" w:fill="D9D9D9"/>
          </w:tcPr>
          <w:p w14:paraId="54726828" w14:textId="77777777" w:rsidR="002C51A6" w:rsidRDefault="002C51A6" w:rsidP="00A76962">
            <w:pPr>
              <w:pStyle w:val="TableParagraph"/>
              <w:spacing w:before="15"/>
              <w:ind w:right="20"/>
              <w:jc w:val="center"/>
              <w:rPr>
                <w:sz w:val="18"/>
              </w:rPr>
            </w:pPr>
            <w:r>
              <w:rPr>
                <w:spacing w:val="-5"/>
                <w:sz w:val="18"/>
                <w:lang w:bidi="en-US"/>
              </w:rPr>
              <w:t>IR</w:t>
            </w:r>
          </w:p>
        </w:tc>
      </w:tr>
      <w:tr w:rsidR="002C51A6" w14:paraId="710C8E36" w14:textId="77777777" w:rsidTr="00A76962">
        <w:trPr>
          <w:trHeight w:val="313"/>
        </w:trPr>
        <w:tc>
          <w:tcPr>
            <w:tcW w:w="5240" w:type="dxa"/>
          </w:tcPr>
          <w:p w14:paraId="1BE0F431" w14:textId="77777777" w:rsidR="002C51A6" w:rsidRDefault="002C51A6" w:rsidP="00A76962">
            <w:pPr>
              <w:pStyle w:val="TableParagraph"/>
              <w:spacing w:line="284" w:lineRule="exact"/>
              <w:ind w:left="57"/>
            </w:pPr>
            <w:r>
              <w:rPr>
                <w:spacing w:val="-2"/>
                <w:lang w:bidi="en-US"/>
              </w:rPr>
              <w:t>Load Portfolio</w:t>
            </w:r>
          </w:p>
        </w:tc>
        <w:tc>
          <w:tcPr>
            <w:tcW w:w="1721" w:type="dxa"/>
            <w:tcBorders>
              <w:top w:val="single" w:sz="18" w:space="0" w:color="D9D9D9"/>
            </w:tcBorders>
          </w:tcPr>
          <w:p w14:paraId="2004BE7D" w14:textId="77777777" w:rsidR="002C51A6" w:rsidRDefault="002C51A6" w:rsidP="00A76962">
            <w:pPr>
              <w:pStyle w:val="TableParagraph"/>
              <w:spacing w:line="284" w:lineRule="exact"/>
              <w:ind w:left="2" w:right="20"/>
              <w:jc w:val="center"/>
            </w:pPr>
            <w:r>
              <w:rPr>
                <w:spacing w:val="-5"/>
                <w:lang w:bidi="en-US"/>
              </w:rPr>
              <w:t>DR</w:t>
            </w:r>
          </w:p>
        </w:tc>
      </w:tr>
      <w:tr w:rsidR="002C51A6" w14:paraId="1C97C092" w14:textId="77777777" w:rsidTr="00A76962">
        <w:trPr>
          <w:trHeight w:val="315"/>
        </w:trPr>
        <w:tc>
          <w:tcPr>
            <w:tcW w:w="5240" w:type="dxa"/>
            <w:shd w:val="clear" w:color="auto" w:fill="D9D9D9"/>
          </w:tcPr>
          <w:p w14:paraId="09B88E6E" w14:textId="77777777" w:rsidR="002C51A6" w:rsidRDefault="002C51A6" w:rsidP="00A76962">
            <w:pPr>
              <w:pStyle w:val="TableParagraph"/>
              <w:spacing w:before="11" w:line="284" w:lineRule="exact"/>
              <w:ind w:left="57"/>
            </w:pPr>
            <w:r>
              <w:rPr>
                <w:spacing w:val="-2"/>
                <w:lang w:bidi="en-US"/>
              </w:rPr>
              <w:t>Pump</w:t>
            </w:r>
          </w:p>
        </w:tc>
        <w:tc>
          <w:tcPr>
            <w:tcW w:w="1721" w:type="dxa"/>
            <w:shd w:val="clear" w:color="auto" w:fill="D9D9D9"/>
          </w:tcPr>
          <w:p w14:paraId="083CB927" w14:textId="77777777" w:rsidR="002C51A6" w:rsidRDefault="002C51A6" w:rsidP="00A76962">
            <w:pPr>
              <w:pStyle w:val="TableParagraph"/>
              <w:spacing w:before="15"/>
              <w:ind w:left="4" w:right="20"/>
              <w:jc w:val="center"/>
              <w:rPr>
                <w:sz w:val="18"/>
              </w:rPr>
            </w:pPr>
            <w:r>
              <w:rPr>
                <w:spacing w:val="-4"/>
                <w:sz w:val="18"/>
                <w:lang w:bidi="en-US"/>
              </w:rPr>
              <w:t>PUMP</w:t>
            </w:r>
          </w:p>
        </w:tc>
      </w:tr>
      <w:tr w:rsidR="002C51A6" w14:paraId="7457969E" w14:textId="77777777" w:rsidTr="00A76962">
        <w:trPr>
          <w:trHeight w:val="313"/>
        </w:trPr>
        <w:tc>
          <w:tcPr>
            <w:tcW w:w="5240" w:type="dxa"/>
          </w:tcPr>
          <w:p w14:paraId="04C36BBF" w14:textId="77777777" w:rsidR="002C51A6" w:rsidRDefault="002C51A6" w:rsidP="00A76962">
            <w:pPr>
              <w:pStyle w:val="TableParagraph"/>
              <w:spacing w:line="284" w:lineRule="exact"/>
              <w:ind w:left="57"/>
            </w:pPr>
            <w:r>
              <w:rPr>
                <w:lang w:bidi="en-US"/>
              </w:rPr>
              <w:t>All of the above</w:t>
            </w:r>
          </w:p>
        </w:tc>
        <w:tc>
          <w:tcPr>
            <w:tcW w:w="1721" w:type="dxa"/>
            <w:tcBorders>
              <w:top w:val="single" w:sz="18" w:space="0" w:color="D9D9D9"/>
            </w:tcBorders>
          </w:tcPr>
          <w:p w14:paraId="58093588" w14:textId="77777777" w:rsidR="002C51A6" w:rsidRDefault="002C51A6" w:rsidP="00A76962">
            <w:pPr>
              <w:pStyle w:val="TableParagraph"/>
              <w:spacing w:line="284" w:lineRule="exact"/>
              <w:ind w:left="4" w:right="20"/>
              <w:jc w:val="center"/>
            </w:pPr>
            <w:r>
              <w:rPr>
                <w:lang w:bidi="en-US"/>
              </w:rPr>
              <w:t>All entities</w:t>
            </w:r>
          </w:p>
        </w:tc>
      </w:tr>
    </w:tbl>
    <w:p w14:paraId="5F3A2109" w14:textId="3E6CD0C0" w:rsidR="002C51A6" w:rsidRPr="002C51A6" w:rsidRDefault="002C51A6" w:rsidP="002C51A6">
      <w:pPr>
        <w:tabs>
          <w:tab w:val="left" w:pos="720"/>
        </w:tabs>
        <w:rPr>
          <w:lang w:val="en-US"/>
        </w:rPr>
        <w:sectPr w:rsidR="002C51A6" w:rsidRPr="002C51A6" w:rsidSect="002C51A6">
          <w:pgSz w:w="11910" w:h="16840"/>
          <w:pgMar w:top="1740" w:right="850" w:bottom="1180" w:left="850" w:header="616" w:footer="996" w:gutter="0"/>
          <w:cols w:space="1296"/>
        </w:sectPr>
      </w:pPr>
    </w:p>
    <w:p w14:paraId="475C1C2C" w14:textId="77777777" w:rsidR="00D143B1" w:rsidRPr="002C51A6" w:rsidRDefault="00D143B1">
      <w:pPr>
        <w:rPr>
          <w:lang w:val="en-US"/>
        </w:rPr>
      </w:pPr>
    </w:p>
    <w:sectPr w:rsidR="00D143B1" w:rsidRPr="002C51A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6A8E"/>
    <w:multiLevelType w:val="hybridMultilevel"/>
    <w:tmpl w:val="24C61A88"/>
    <w:lvl w:ilvl="0" w:tplc="1BFCD9AE">
      <w:numFmt w:val="bullet"/>
      <w:lvlText w:val=""/>
      <w:lvlJc w:val="left"/>
      <w:pPr>
        <w:ind w:left="828" w:hanging="360"/>
      </w:pPr>
      <w:rPr>
        <w:rFonts w:ascii="Symbol" w:eastAsia="Symbol" w:hAnsi="Symbol" w:cs="Symbol" w:hint="default"/>
        <w:b w:val="0"/>
        <w:bCs w:val="0"/>
        <w:i w:val="0"/>
        <w:iCs w:val="0"/>
        <w:spacing w:val="0"/>
        <w:w w:val="99"/>
        <w:sz w:val="20"/>
        <w:szCs w:val="20"/>
        <w:lang w:val="el-GR" w:eastAsia="en-US" w:bidi="ar-SA"/>
      </w:rPr>
    </w:lvl>
    <w:lvl w:ilvl="1" w:tplc="7E424C38">
      <w:numFmt w:val="bullet"/>
      <w:lvlText w:val="•"/>
      <w:lvlJc w:val="left"/>
      <w:pPr>
        <w:ind w:left="945" w:hanging="360"/>
      </w:pPr>
      <w:rPr>
        <w:rFonts w:hint="default"/>
        <w:lang w:val="el-GR" w:eastAsia="en-US" w:bidi="ar-SA"/>
      </w:rPr>
    </w:lvl>
    <w:lvl w:ilvl="2" w:tplc="81C6073A">
      <w:numFmt w:val="bullet"/>
      <w:lvlText w:val="•"/>
      <w:lvlJc w:val="left"/>
      <w:pPr>
        <w:ind w:left="1071" w:hanging="360"/>
      </w:pPr>
      <w:rPr>
        <w:rFonts w:hint="default"/>
        <w:lang w:val="el-GR" w:eastAsia="en-US" w:bidi="ar-SA"/>
      </w:rPr>
    </w:lvl>
    <w:lvl w:ilvl="3" w:tplc="B0D69A12">
      <w:numFmt w:val="bullet"/>
      <w:lvlText w:val="•"/>
      <w:lvlJc w:val="left"/>
      <w:pPr>
        <w:ind w:left="1196" w:hanging="360"/>
      </w:pPr>
      <w:rPr>
        <w:rFonts w:hint="default"/>
        <w:lang w:val="el-GR" w:eastAsia="en-US" w:bidi="ar-SA"/>
      </w:rPr>
    </w:lvl>
    <w:lvl w:ilvl="4" w:tplc="1986AD32">
      <w:numFmt w:val="bullet"/>
      <w:lvlText w:val="•"/>
      <w:lvlJc w:val="left"/>
      <w:pPr>
        <w:ind w:left="1322" w:hanging="360"/>
      </w:pPr>
      <w:rPr>
        <w:rFonts w:hint="default"/>
        <w:lang w:val="el-GR" w:eastAsia="en-US" w:bidi="ar-SA"/>
      </w:rPr>
    </w:lvl>
    <w:lvl w:ilvl="5" w:tplc="C3BC861A">
      <w:numFmt w:val="bullet"/>
      <w:lvlText w:val="•"/>
      <w:lvlJc w:val="left"/>
      <w:pPr>
        <w:ind w:left="1448" w:hanging="360"/>
      </w:pPr>
      <w:rPr>
        <w:rFonts w:hint="default"/>
        <w:lang w:val="el-GR" w:eastAsia="en-US" w:bidi="ar-SA"/>
      </w:rPr>
    </w:lvl>
    <w:lvl w:ilvl="6" w:tplc="32E024FC">
      <w:numFmt w:val="bullet"/>
      <w:lvlText w:val="•"/>
      <w:lvlJc w:val="left"/>
      <w:pPr>
        <w:ind w:left="1573" w:hanging="360"/>
      </w:pPr>
      <w:rPr>
        <w:rFonts w:hint="default"/>
        <w:lang w:val="el-GR" w:eastAsia="en-US" w:bidi="ar-SA"/>
      </w:rPr>
    </w:lvl>
    <w:lvl w:ilvl="7" w:tplc="30F69CE2">
      <w:numFmt w:val="bullet"/>
      <w:lvlText w:val="•"/>
      <w:lvlJc w:val="left"/>
      <w:pPr>
        <w:ind w:left="1699" w:hanging="360"/>
      </w:pPr>
      <w:rPr>
        <w:rFonts w:hint="default"/>
        <w:lang w:val="el-GR" w:eastAsia="en-US" w:bidi="ar-SA"/>
      </w:rPr>
    </w:lvl>
    <w:lvl w:ilvl="8" w:tplc="19C04574">
      <w:numFmt w:val="bullet"/>
      <w:lvlText w:val="•"/>
      <w:lvlJc w:val="left"/>
      <w:pPr>
        <w:ind w:left="1824" w:hanging="360"/>
      </w:pPr>
      <w:rPr>
        <w:rFonts w:hint="default"/>
        <w:lang w:val="el-GR" w:eastAsia="en-US" w:bidi="ar-SA"/>
      </w:rPr>
    </w:lvl>
  </w:abstractNum>
  <w:abstractNum w:abstractNumId="1" w15:restartNumberingAfterBreak="0">
    <w:nsid w:val="01427D5A"/>
    <w:multiLevelType w:val="hybridMultilevel"/>
    <w:tmpl w:val="8FEE2F0C"/>
    <w:lvl w:ilvl="0" w:tplc="6C045914">
      <w:numFmt w:val="bullet"/>
      <w:lvlText w:val=""/>
      <w:lvlJc w:val="left"/>
      <w:pPr>
        <w:ind w:left="828" w:hanging="360"/>
      </w:pPr>
      <w:rPr>
        <w:rFonts w:ascii="Symbol" w:eastAsia="Symbol" w:hAnsi="Symbol" w:cs="Symbol" w:hint="default"/>
        <w:b w:val="0"/>
        <w:bCs w:val="0"/>
        <w:i w:val="0"/>
        <w:iCs w:val="0"/>
        <w:spacing w:val="0"/>
        <w:w w:val="99"/>
        <w:sz w:val="20"/>
        <w:szCs w:val="20"/>
        <w:lang w:val="el-GR" w:eastAsia="en-US" w:bidi="ar-SA"/>
      </w:rPr>
    </w:lvl>
    <w:lvl w:ilvl="1" w:tplc="D29C4EF2">
      <w:numFmt w:val="bullet"/>
      <w:lvlText w:val="•"/>
      <w:lvlJc w:val="left"/>
      <w:pPr>
        <w:ind w:left="945" w:hanging="360"/>
      </w:pPr>
      <w:rPr>
        <w:rFonts w:hint="default"/>
        <w:lang w:val="el-GR" w:eastAsia="en-US" w:bidi="ar-SA"/>
      </w:rPr>
    </w:lvl>
    <w:lvl w:ilvl="2" w:tplc="1B42F736">
      <w:numFmt w:val="bullet"/>
      <w:lvlText w:val="•"/>
      <w:lvlJc w:val="left"/>
      <w:pPr>
        <w:ind w:left="1071" w:hanging="360"/>
      </w:pPr>
      <w:rPr>
        <w:rFonts w:hint="default"/>
        <w:lang w:val="el-GR" w:eastAsia="en-US" w:bidi="ar-SA"/>
      </w:rPr>
    </w:lvl>
    <w:lvl w:ilvl="3" w:tplc="5DCCADDA">
      <w:numFmt w:val="bullet"/>
      <w:lvlText w:val="•"/>
      <w:lvlJc w:val="left"/>
      <w:pPr>
        <w:ind w:left="1196" w:hanging="360"/>
      </w:pPr>
      <w:rPr>
        <w:rFonts w:hint="default"/>
        <w:lang w:val="el-GR" w:eastAsia="en-US" w:bidi="ar-SA"/>
      </w:rPr>
    </w:lvl>
    <w:lvl w:ilvl="4" w:tplc="2DC2EF90">
      <w:numFmt w:val="bullet"/>
      <w:lvlText w:val="•"/>
      <w:lvlJc w:val="left"/>
      <w:pPr>
        <w:ind w:left="1322" w:hanging="360"/>
      </w:pPr>
      <w:rPr>
        <w:rFonts w:hint="default"/>
        <w:lang w:val="el-GR" w:eastAsia="en-US" w:bidi="ar-SA"/>
      </w:rPr>
    </w:lvl>
    <w:lvl w:ilvl="5" w:tplc="10642070">
      <w:numFmt w:val="bullet"/>
      <w:lvlText w:val="•"/>
      <w:lvlJc w:val="left"/>
      <w:pPr>
        <w:ind w:left="1448" w:hanging="360"/>
      </w:pPr>
      <w:rPr>
        <w:rFonts w:hint="default"/>
        <w:lang w:val="el-GR" w:eastAsia="en-US" w:bidi="ar-SA"/>
      </w:rPr>
    </w:lvl>
    <w:lvl w:ilvl="6" w:tplc="B8D8DE00">
      <w:numFmt w:val="bullet"/>
      <w:lvlText w:val="•"/>
      <w:lvlJc w:val="left"/>
      <w:pPr>
        <w:ind w:left="1573" w:hanging="360"/>
      </w:pPr>
      <w:rPr>
        <w:rFonts w:hint="default"/>
        <w:lang w:val="el-GR" w:eastAsia="en-US" w:bidi="ar-SA"/>
      </w:rPr>
    </w:lvl>
    <w:lvl w:ilvl="7" w:tplc="4E8A8BBE">
      <w:numFmt w:val="bullet"/>
      <w:lvlText w:val="•"/>
      <w:lvlJc w:val="left"/>
      <w:pPr>
        <w:ind w:left="1699" w:hanging="360"/>
      </w:pPr>
      <w:rPr>
        <w:rFonts w:hint="default"/>
        <w:lang w:val="el-GR" w:eastAsia="en-US" w:bidi="ar-SA"/>
      </w:rPr>
    </w:lvl>
    <w:lvl w:ilvl="8" w:tplc="69925FEC">
      <w:numFmt w:val="bullet"/>
      <w:lvlText w:val="•"/>
      <w:lvlJc w:val="left"/>
      <w:pPr>
        <w:ind w:left="1824" w:hanging="360"/>
      </w:pPr>
      <w:rPr>
        <w:rFonts w:hint="default"/>
        <w:lang w:val="el-GR" w:eastAsia="en-US" w:bidi="ar-SA"/>
      </w:rPr>
    </w:lvl>
  </w:abstractNum>
  <w:abstractNum w:abstractNumId="2" w15:restartNumberingAfterBreak="0">
    <w:nsid w:val="01431971"/>
    <w:multiLevelType w:val="hybridMultilevel"/>
    <w:tmpl w:val="6FF0CE96"/>
    <w:lvl w:ilvl="0" w:tplc="D040E128">
      <w:numFmt w:val="bullet"/>
      <w:lvlText w:val=""/>
      <w:lvlJc w:val="left"/>
      <w:pPr>
        <w:ind w:left="828" w:hanging="360"/>
      </w:pPr>
      <w:rPr>
        <w:rFonts w:ascii="Symbol" w:eastAsia="Symbol" w:hAnsi="Symbol" w:cs="Symbol" w:hint="default"/>
        <w:b w:val="0"/>
        <w:bCs w:val="0"/>
        <w:i w:val="0"/>
        <w:iCs w:val="0"/>
        <w:spacing w:val="0"/>
        <w:w w:val="99"/>
        <w:sz w:val="20"/>
        <w:szCs w:val="20"/>
        <w:lang w:val="el-GR" w:eastAsia="en-US" w:bidi="ar-SA"/>
      </w:rPr>
    </w:lvl>
    <w:lvl w:ilvl="1" w:tplc="452C1610">
      <w:numFmt w:val="bullet"/>
      <w:lvlText w:val="•"/>
      <w:lvlJc w:val="left"/>
      <w:pPr>
        <w:ind w:left="945" w:hanging="360"/>
      </w:pPr>
      <w:rPr>
        <w:rFonts w:hint="default"/>
        <w:lang w:val="el-GR" w:eastAsia="en-US" w:bidi="ar-SA"/>
      </w:rPr>
    </w:lvl>
    <w:lvl w:ilvl="2" w:tplc="A7F62F12">
      <w:numFmt w:val="bullet"/>
      <w:lvlText w:val="•"/>
      <w:lvlJc w:val="left"/>
      <w:pPr>
        <w:ind w:left="1071" w:hanging="360"/>
      </w:pPr>
      <w:rPr>
        <w:rFonts w:hint="default"/>
        <w:lang w:val="el-GR" w:eastAsia="en-US" w:bidi="ar-SA"/>
      </w:rPr>
    </w:lvl>
    <w:lvl w:ilvl="3" w:tplc="17A807F0">
      <w:numFmt w:val="bullet"/>
      <w:lvlText w:val="•"/>
      <w:lvlJc w:val="left"/>
      <w:pPr>
        <w:ind w:left="1196" w:hanging="360"/>
      </w:pPr>
      <w:rPr>
        <w:rFonts w:hint="default"/>
        <w:lang w:val="el-GR" w:eastAsia="en-US" w:bidi="ar-SA"/>
      </w:rPr>
    </w:lvl>
    <w:lvl w:ilvl="4" w:tplc="FDF89B18">
      <w:numFmt w:val="bullet"/>
      <w:lvlText w:val="•"/>
      <w:lvlJc w:val="left"/>
      <w:pPr>
        <w:ind w:left="1322" w:hanging="360"/>
      </w:pPr>
      <w:rPr>
        <w:rFonts w:hint="default"/>
        <w:lang w:val="el-GR" w:eastAsia="en-US" w:bidi="ar-SA"/>
      </w:rPr>
    </w:lvl>
    <w:lvl w:ilvl="5" w:tplc="56D6D060">
      <w:numFmt w:val="bullet"/>
      <w:lvlText w:val="•"/>
      <w:lvlJc w:val="left"/>
      <w:pPr>
        <w:ind w:left="1448" w:hanging="360"/>
      </w:pPr>
      <w:rPr>
        <w:rFonts w:hint="default"/>
        <w:lang w:val="el-GR" w:eastAsia="en-US" w:bidi="ar-SA"/>
      </w:rPr>
    </w:lvl>
    <w:lvl w:ilvl="6" w:tplc="924253F6">
      <w:numFmt w:val="bullet"/>
      <w:lvlText w:val="•"/>
      <w:lvlJc w:val="left"/>
      <w:pPr>
        <w:ind w:left="1573" w:hanging="360"/>
      </w:pPr>
      <w:rPr>
        <w:rFonts w:hint="default"/>
        <w:lang w:val="el-GR" w:eastAsia="en-US" w:bidi="ar-SA"/>
      </w:rPr>
    </w:lvl>
    <w:lvl w:ilvl="7" w:tplc="62920E00">
      <w:numFmt w:val="bullet"/>
      <w:lvlText w:val="•"/>
      <w:lvlJc w:val="left"/>
      <w:pPr>
        <w:ind w:left="1699" w:hanging="360"/>
      </w:pPr>
      <w:rPr>
        <w:rFonts w:hint="default"/>
        <w:lang w:val="el-GR" w:eastAsia="en-US" w:bidi="ar-SA"/>
      </w:rPr>
    </w:lvl>
    <w:lvl w:ilvl="8" w:tplc="5E821BDE">
      <w:numFmt w:val="bullet"/>
      <w:lvlText w:val="•"/>
      <w:lvlJc w:val="left"/>
      <w:pPr>
        <w:ind w:left="1824" w:hanging="360"/>
      </w:pPr>
      <w:rPr>
        <w:rFonts w:hint="default"/>
        <w:lang w:val="el-GR" w:eastAsia="en-US" w:bidi="ar-SA"/>
      </w:rPr>
    </w:lvl>
  </w:abstractNum>
  <w:abstractNum w:abstractNumId="3" w15:restartNumberingAfterBreak="0">
    <w:nsid w:val="0FC10DD7"/>
    <w:multiLevelType w:val="hybridMultilevel"/>
    <w:tmpl w:val="57E0A342"/>
    <w:lvl w:ilvl="0" w:tplc="CA7C878E">
      <w:numFmt w:val="bullet"/>
      <w:lvlText w:val=""/>
      <w:lvlJc w:val="left"/>
      <w:pPr>
        <w:ind w:left="828" w:hanging="360"/>
      </w:pPr>
      <w:rPr>
        <w:rFonts w:ascii="Symbol" w:eastAsia="Symbol" w:hAnsi="Symbol" w:cs="Symbol" w:hint="default"/>
        <w:b w:val="0"/>
        <w:bCs w:val="0"/>
        <w:i w:val="0"/>
        <w:iCs w:val="0"/>
        <w:spacing w:val="0"/>
        <w:w w:val="99"/>
        <w:sz w:val="20"/>
        <w:szCs w:val="20"/>
        <w:lang w:val="el-GR" w:eastAsia="en-US" w:bidi="ar-SA"/>
      </w:rPr>
    </w:lvl>
    <w:lvl w:ilvl="1" w:tplc="FABE0D76">
      <w:numFmt w:val="bullet"/>
      <w:lvlText w:val="•"/>
      <w:lvlJc w:val="left"/>
      <w:pPr>
        <w:ind w:left="945" w:hanging="360"/>
      </w:pPr>
      <w:rPr>
        <w:rFonts w:hint="default"/>
        <w:lang w:val="el-GR" w:eastAsia="en-US" w:bidi="ar-SA"/>
      </w:rPr>
    </w:lvl>
    <w:lvl w:ilvl="2" w:tplc="B316C916">
      <w:numFmt w:val="bullet"/>
      <w:lvlText w:val="•"/>
      <w:lvlJc w:val="left"/>
      <w:pPr>
        <w:ind w:left="1071" w:hanging="360"/>
      </w:pPr>
      <w:rPr>
        <w:rFonts w:hint="default"/>
        <w:lang w:val="el-GR" w:eastAsia="en-US" w:bidi="ar-SA"/>
      </w:rPr>
    </w:lvl>
    <w:lvl w:ilvl="3" w:tplc="D84094B6">
      <w:numFmt w:val="bullet"/>
      <w:lvlText w:val="•"/>
      <w:lvlJc w:val="left"/>
      <w:pPr>
        <w:ind w:left="1196" w:hanging="360"/>
      </w:pPr>
      <w:rPr>
        <w:rFonts w:hint="default"/>
        <w:lang w:val="el-GR" w:eastAsia="en-US" w:bidi="ar-SA"/>
      </w:rPr>
    </w:lvl>
    <w:lvl w:ilvl="4" w:tplc="9B5E1070">
      <w:numFmt w:val="bullet"/>
      <w:lvlText w:val="•"/>
      <w:lvlJc w:val="left"/>
      <w:pPr>
        <w:ind w:left="1322" w:hanging="360"/>
      </w:pPr>
      <w:rPr>
        <w:rFonts w:hint="default"/>
        <w:lang w:val="el-GR" w:eastAsia="en-US" w:bidi="ar-SA"/>
      </w:rPr>
    </w:lvl>
    <w:lvl w:ilvl="5" w:tplc="E4FAE554">
      <w:numFmt w:val="bullet"/>
      <w:lvlText w:val="•"/>
      <w:lvlJc w:val="left"/>
      <w:pPr>
        <w:ind w:left="1448" w:hanging="360"/>
      </w:pPr>
      <w:rPr>
        <w:rFonts w:hint="default"/>
        <w:lang w:val="el-GR" w:eastAsia="en-US" w:bidi="ar-SA"/>
      </w:rPr>
    </w:lvl>
    <w:lvl w:ilvl="6" w:tplc="85F8F870">
      <w:numFmt w:val="bullet"/>
      <w:lvlText w:val="•"/>
      <w:lvlJc w:val="left"/>
      <w:pPr>
        <w:ind w:left="1573" w:hanging="360"/>
      </w:pPr>
      <w:rPr>
        <w:rFonts w:hint="default"/>
        <w:lang w:val="el-GR" w:eastAsia="en-US" w:bidi="ar-SA"/>
      </w:rPr>
    </w:lvl>
    <w:lvl w:ilvl="7" w:tplc="73F02764">
      <w:numFmt w:val="bullet"/>
      <w:lvlText w:val="•"/>
      <w:lvlJc w:val="left"/>
      <w:pPr>
        <w:ind w:left="1699" w:hanging="360"/>
      </w:pPr>
      <w:rPr>
        <w:rFonts w:hint="default"/>
        <w:lang w:val="el-GR" w:eastAsia="en-US" w:bidi="ar-SA"/>
      </w:rPr>
    </w:lvl>
    <w:lvl w:ilvl="8" w:tplc="875E9EE6">
      <w:numFmt w:val="bullet"/>
      <w:lvlText w:val="•"/>
      <w:lvlJc w:val="left"/>
      <w:pPr>
        <w:ind w:left="1824" w:hanging="360"/>
      </w:pPr>
      <w:rPr>
        <w:rFonts w:hint="default"/>
        <w:lang w:val="el-GR" w:eastAsia="en-US" w:bidi="ar-SA"/>
      </w:rPr>
    </w:lvl>
  </w:abstractNum>
  <w:abstractNum w:abstractNumId="4" w15:restartNumberingAfterBreak="0">
    <w:nsid w:val="0FE1593C"/>
    <w:multiLevelType w:val="hybridMultilevel"/>
    <w:tmpl w:val="2B5E3D04"/>
    <w:lvl w:ilvl="0" w:tplc="414C6D22">
      <w:numFmt w:val="bullet"/>
      <w:lvlText w:val=""/>
      <w:lvlJc w:val="left"/>
      <w:pPr>
        <w:ind w:left="828" w:hanging="360"/>
      </w:pPr>
      <w:rPr>
        <w:rFonts w:ascii="Symbol" w:eastAsia="Symbol" w:hAnsi="Symbol" w:cs="Symbol" w:hint="default"/>
        <w:b w:val="0"/>
        <w:bCs w:val="0"/>
        <w:i w:val="0"/>
        <w:iCs w:val="0"/>
        <w:spacing w:val="0"/>
        <w:w w:val="99"/>
        <w:sz w:val="20"/>
        <w:szCs w:val="20"/>
        <w:lang w:val="el-GR" w:eastAsia="en-US" w:bidi="ar-SA"/>
      </w:rPr>
    </w:lvl>
    <w:lvl w:ilvl="1" w:tplc="48F8CC24">
      <w:numFmt w:val="bullet"/>
      <w:lvlText w:val="•"/>
      <w:lvlJc w:val="left"/>
      <w:pPr>
        <w:ind w:left="945" w:hanging="360"/>
      </w:pPr>
      <w:rPr>
        <w:rFonts w:hint="default"/>
        <w:lang w:val="el-GR" w:eastAsia="en-US" w:bidi="ar-SA"/>
      </w:rPr>
    </w:lvl>
    <w:lvl w:ilvl="2" w:tplc="30D6D622">
      <w:numFmt w:val="bullet"/>
      <w:lvlText w:val="•"/>
      <w:lvlJc w:val="left"/>
      <w:pPr>
        <w:ind w:left="1071" w:hanging="360"/>
      </w:pPr>
      <w:rPr>
        <w:rFonts w:hint="default"/>
        <w:lang w:val="el-GR" w:eastAsia="en-US" w:bidi="ar-SA"/>
      </w:rPr>
    </w:lvl>
    <w:lvl w:ilvl="3" w:tplc="4E3A72D2">
      <w:numFmt w:val="bullet"/>
      <w:lvlText w:val="•"/>
      <w:lvlJc w:val="left"/>
      <w:pPr>
        <w:ind w:left="1196" w:hanging="360"/>
      </w:pPr>
      <w:rPr>
        <w:rFonts w:hint="default"/>
        <w:lang w:val="el-GR" w:eastAsia="en-US" w:bidi="ar-SA"/>
      </w:rPr>
    </w:lvl>
    <w:lvl w:ilvl="4" w:tplc="6ECC1ED0">
      <w:numFmt w:val="bullet"/>
      <w:lvlText w:val="•"/>
      <w:lvlJc w:val="left"/>
      <w:pPr>
        <w:ind w:left="1322" w:hanging="360"/>
      </w:pPr>
      <w:rPr>
        <w:rFonts w:hint="default"/>
        <w:lang w:val="el-GR" w:eastAsia="en-US" w:bidi="ar-SA"/>
      </w:rPr>
    </w:lvl>
    <w:lvl w:ilvl="5" w:tplc="725C8D9A">
      <w:numFmt w:val="bullet"/>
      <w:lvlText w:val="•"/>
      <w:lvlJc w:val="left"/>
      <w:pPr>
        <w:ind w:left="1448" w:hanging="360"/>
      </w:pPr>
      <w:rPr>
        <w:rFonts w:hint="default"/>
        <w:lang w:val="el-GR" w:eastAsia="en-US" w:bidi="ar-SA"/>
      </w:rPr>
    </w:lvl>
    <w:lvl w:ilvl="6" w:tplc="B1FA6624">
      <w:numFmt w:val="bullet"/>
      <w:lvlText w:val="•"/>
      <w:lvlJc w:val="left"/>
      <w:pPr>
        <w:ind w:left="1573" w:hanging="360"/>
      </w:pPr>
      <w:rPr>
        <w:rFonts w:hint="default"/>
        <w:lang w:val="el-GR" w:eastAsia="en-US" w:bidi="ar-SA"/>
      </w:rPr>
    </w:lvl>
    <w:lvl w:ilvl="7" w:tplc="090A0B90">
      <w:numFmt w:val="bullet"/>
      <w:lvlText w:val="•"/>
      <w:lvlJc w:val="left"/>
      <w:pPr>
        <w:ind w:left="1699" w:hanging="360"/>
      </w:pPr>
      <w:rPr>
        <w:rFonts w:hint="default"/>
        <w:lang w:val="el-GR" w:eastAsia="en-US" w:bidi="ar-SA"/>
      </w:rPr>
    </w:lvl>
    <w:lvl w:ilvl="8" w:tplc="D4AA2BFA">
      <w:numFmt w:val="bullet"/>
      <w:lvlText w:val="•"/>
      <w:lvlJc w:val="left"/>
      <w:pPr>
        <w:ind w:left="1824" w:hanging="360"/>
      </w:pPr>
      <w:rPr>
        <w:rFonts w:hint="default"/>
        <w:lang w:val="el-GR" w:eastAsia="en-US" w:bidi="ar-SA"/>
      </w:rPr>
    </w:lvl>
  </w:abstractNum>
  <w:abstractNum w:abstractNumId="5" w15:restartNumberingAfterBreak="0">
    <w:nsid w:val="10FB2BEA"/>
    <w:multiLevelType w:val="hybridMultilevel"/>
    <w:tmpl w:val="B85C18D4"/>
    <w:lvl w:ilvl="0" w:tplc="FE64DE0C">
      <w:numFmt w:val="bullet"/>
      <w:lvlText w:val=""/>
      <w:lvlJc w:val="left"/>
      <w:pPr>
        <w:ind w:left="828" w:hanging="360"/>
      </w:pPr>
      <w:rPr>
        <w:rFonts w:ascii="Symbol" w:eastAsia="Symbol" w:hAnsi="Symbol" w:cs="Symbol" w:hint="default"/>
        <w:b w:val="0"/>
        <w:bCs w:val="0"/>
        <w:i w:val="0"/>
        <w:iCs w:val="0"/>
        <w:spacing w:val="0"/>
        <w:w w:val="100"/>
        <w:sz w:val="18"/>
        <w:szCs w:val="18"/>
        <w:lang w:val="el-GR" w:eastAsia="en-US" w:bidi="ar-SA"/>
      </w:rPr>
    </w:lvl>
    <w:lvl w:ilvl="1" w:tplc="F42CEFCE">
      <w:numFmt w:val="bullet"/>
      <w:lvlText w:val="•"/>
      <w:lvlJc w:val="left"/>
      <w:pPr>
        <w:ind w:left="945" w:hanging="360"/>
      </w:pPr>
      <w:rPr>
        <w:rFonts w:hint="default"/>
        <w:lang w:val="el-GR" w:eastAsia="en-US" w:bidi="ar-SA"/>
      </w:rPr>
    </w:lvl>
    <w:lvl w:ilvl="2" w:tplc="5470DF48">
      <w:numFmt w:val="bullet"/>
      <w:lvlText w:val="•"/>
      <w:lvlJc w:val="left"/>
      <w:pPr>
        <w:ind w:left="1071" w:hanging="360"/>
      </w:pPr>
      <w:rPr>
        <w:rFonts w:hint="default"/>
        <w:lang w:val="el-GR" w:eastAsia="en-US" w:bidi="ar-SA"/>
      </w:rPr>
    </w:lvl>
    <w:lvl w:ilvl="3" w:tplc="5C34D0FA">
      <w:numFmt w:val="bullet"/>
      <w:lvlText w:val="•"/>
      <w:lvlJc w:val="left"/>
      <w:pPr>
        <w:ind w:left="1196" w:hanging="360"/>
      </w:pPr>
      <w:rPr>
        <w:rFonts w:hint="default"/>
        <w:lang w:val="el-GR" w:eastAsia="en-US" w:bidi="ar-SA"/>
      </w:rPr>
    </w:lvl>
    <w:lvl w:ilvl="4" w:tplc="9F4258CA">
      <w:numFmt w:val="bullet"/>
      <w:lvlText w:val="•"/>
      <w:lvlJc w:val="left"/>
      <w:pPr>
        <w:ind w:left="1322" w:hanging="360"/>
      </w:pPr>
      <w:rPr>
        <w:rFonts w:hint="default"/>
        <w:lang w:val="el-GR" w:eastAsia="en-US" w:bidi="ar-SA"/>
      </w:rPr>
    </w:lvl>
    <w:lvl w:ilvl="5" w:tplc="B4D4BF8C">
      <w:numFmt w:val="bullet"/>
      <w:lvlText w:val="•"/>
      <w:lvlJc w:val="left"/>
      <w:pPr>
        <w:ind w:left="1448" w:hanging="360"/>
      </w:pPr>
      <w:rPr>
        <w:rFonts w:hint="default"/>
        <w:lang w:val="el-GR" w:eastAsia="en-US" w:bidi="ar-SA"/>
      </w:rPr>
    </w:lvl>
    <w:lvl w:ilvl="6" w:tplc="E7DCA072">
      <w:numFmt w:val="bullet"/>
      <w:lvlText w:val="•"/>
      <w:lvlJc w:val="left"/>
      <w:pPr>
        <w:ind w:left="1573" w:hanging="360"/>
      </w:pPr>
      <w:rPr>
        <w:rFonts w:hint="default"/>
        <w:lang w:val="el-GR" w:eastAsia="en-US" w:bidi="ar-SA"/>
      </w:rPr>
    </w:lvl>
    <w:lvl w:ilvl="7" w:tplc="A358D31A">
      <w:numFmt w:val="bullet"/>
      <w:lvlText w:val="•"/>
      <w:lvlJc w:val="left"/>
      <w:pPr>
        <w:ind w:left="1699" w:hanging="360"/>
      </w:pPr>
      <w:rPr>
        <w:rFonts w:hint="default"/>
        <w:lang w:val="el-GR" w:eastAsia="en-US" w:bidi="ar-SA"/>
      </w:rPr>
    </w:lvl>
    <w:lvl w:ilvl="8" w:tplc="43CC4CFC">
      <w:numFmt w:val="bullet"/>
      <w:lvlText w:val="•"/>
      <w:lvlJc w:val="left"/>
      <w:pPr>
        <w:ind w:left="1824" w:hanging="360"/>
      </w:pPr>
      <w:rPr>
        <w:rFonts w:hint="default"/>
        <w:lang w:val="el-GR" w:eastAsia="en-US" w:bidi="ar-SA"/>
      </w:rPr>
    </w:lvl>
  </w:abstractNum>
  <w:abstractNum w:abstractNumId="6" w15:restartNumberingAfterBreak="0">
    <w:nsid w:val="14D027A8"/>
    <w:multiLevelType w:val="hybridMultilevel"/>
    <w:tmpl w:val="2E1895AA"/>
    <w:lvl w:ilvl="0" w:tplc="006EB5A6">
      <w:numFmt w:val="bullet"/>
      <w:lvlText w:val=""/>
      <w:lvlJc w:val="left"/>
      <w:pPr>
        <w:ind w:left="828" w:hanging="360"/>
      </w:pPr>
      <w:rPr>
        <w:rFonts w:ascii="Symbol" w:eastAsia="Symbol" w:hAnsi="Symbol" w:cs="Symbol" w:hint="default"/>
        <w:b w:val="0"/>
        <w:bCs w:val="0"/>
        <w:i w:val="0"/>
        <w:iCs w:val="0"/>
        <w:spacing w:val="0"/>
        <w:w w:val="99"/>
        <w:sz w:val="20"/>
        <w:szCs w:val="20"/>
        <w:lang w:val="el-GR" w:eastAsia="en-US" w:bidi="ar-SA"/>
      </w:rPr>
    </w:lvl>
    <w:lvl w:ilvl="1" w:tplc="3CCCC240">
      <w:numFmt w:val="bullet"/>
      <w:lvlText w:val="•"/>
      <w:lvlJc w:val="left"/>
      <w:pPr>
        <w:ind w:left="945" w:hanging="360"/>
      </w:pPr>
      <w:rPr>
        <w:rFonts w:hint="default"/>
        <w:lang w:val="el-GR" w:eastAsia="en-US" w:bidi="ar-SA"/>
      </w:rPr>
    </w:lvl>
    <w:lvl w:ilvl="2" w:tplc="840A0658">
      <w:numFmt w:val="bullet"/>
      <w:lvlText w:val="•"/>
      <w:lvlJc w:val="left"/>
      <w:pPr>
        <w:ind w:left="1071" w:hanging="360"/>
      </w:pPr>
      <w:rPr>
        <w:rFonts w:hint="default"/>
        <w:lang w:val="el-GR" w:eastAsia="en-US" w:bidi="ar-SA"/>
      </w:rPr>
    </w:lvl>
    <w:lvl w:ilvl="3" w:tplc="D708DCD6">
      <w:numFmt w:val="bullet"/>
      <w:lvlText w:val="•"/>
      <w:lvlJc w:val="left"/>
      <w:pPr>
        <w:ind w:left="1196" w:hanging="360"/>
      </w:pPr>
      <w:rPr>
        <w:rFonts w:hint="default"/>
        <w:lang w:val="el-GR" w:eastAsia="en-US" w:bidi="ar-SA"/>
      </w:rPr>
    </w:lvl>
    <w:lvl w:ilvl="4" w:tplc="B8D8B128">
      <w:numFmt w:val="bullet"/>
      <w:lvlText w:val="•"/>
      <w:lvlJc w:val="left"/>
      <w:pPr>
        <w:ind w:left="1322" w:hanging="360"/>
      </w:pPr>
      <w:rPr>
        <w:rFonts w:hint="default"/>
        <w:lang w:val="el-GR" w:eastAsia="en-US" w:bidi="ar-SA"/>
      </w:rPr>
    </w:lvl>
    <w:lvl w:ilvl="5" w:tplc="B9521C3E">
      <w:numFmt w:val="bullet"/>
      <w:lvlText w:val="•"/>
      <w:lvlJc w:val="left"/>
      <w:pPr>
        <w:ind w:left="1448" w:hanging="360"/>
      </w:pPr>
      <w:rPr>
        <w:rFonts w:hint="default"/>
        <w:lang w:val="el-GR" w:eastAsia="en-US" w:bidi="ar-SA"/>
      </w:rPr>
    </w:lvl>
    <w:lvl w:ilvl="6" w:tplc="D4602544">
      <w:numFmt w:val="bullet"/>
      <w:lvlText w:val="•"/>
      <w:lvlJc w:val="left"/>
      <w:pPr>
        <w:ind w:left="1573" w:hanging="360"/>
      </w:pPr>
      <w:rPr>
        <w:rFonts w:hint="default"/>
        <w:lang w:val="el-GR" w:eastAsia="en-US" w:bidi="ar-SA"/>
      </w:rPr>
    </w:lvl>
    <w:lvl w:ilvl="7" w:tplc="0298EA18">
      <w:numFmt w:val="bullet"/>
      <w:lvlText w:val="•"/>
      <w:lvlJc w:val="left"/>
      <w:pPr>
        <w:ind w:left="1699" w:hanging="360"/>
      </w:pPr>
      <w:rPr>
        <w:rFonts w:hint="default"/>
        <w:lang w:val="el-GR" w:eastAsia="en-US" w:bidi="ar-SA"/>
      </w:rPr>
    </w:lvl>
    <w:lvl w:ilvl="8" w:tplc="5C629CDC">
      <w:numFmt w:val="bullet"/>
      <w:lvlText w:val="•"/>
      <w:lvlJc w:val="left"/>
      <w:pPr>
        <w:ind w:left="1824" w:hanging="360"/>
      </w:pPr>
      <w:rPr>
        <w:rFonts w:hint="default"/>
        <w:lang w:val="el-GR" w:eastAsia="en-US" w:bidi="ar-SA"/>
      </w:rPr>
    </w:lvl>
  </w:abstractNum>
  <w:abstractNum w:abstractNumId="7" w15:restartNumberingAfterBreak="0">
    <w:nsid w:val="182C0EC6"/>
    <w:multiLevelType w:val="hybridMultilevel"/>
    <w:tmpl w:val="D02A664C"/>
    <w:lvl w:ilvl="0" w:tplc="DB5E3F56">
      <w:numFmt w:val="bullet"/>
      <w:lvlText w:val=""/>
      <w:lvlJc w:val="left"/>
      <w:pPr>
        <w:ind w:left="828" w:hanging="360"/>
      </w:pPr>
      <w:rPr>
        <w:rFonts w:ascii="Symbol" w:eastAsia="Symbol" w:hAnsi="Symbol" w:cs="Symbol" w:hint="default"/>
        <w:b w:val="0"/>
        <w:bCs w:val="0"/>
        <w:i w:val="0"/>
        <w:iCs w:val="0"/>
        <w:spacing w:val="0"/>
        <w:w w:val="99"/>
        <w:sz w:val="20"/>
        <w:szCs w:val="20"/>
        <w:lang w:val="el-GR" w:eastAsia="en-US" w:bidi="ar-SA"/>
      </w:rPr>
    </w:lvl>
    <w:lvl w:ilvl="1" w:tplc="4F387F2A">
      <w:numFmt w:val="bullet"/>
      <w:lvlText w:val="•"/>
      <w:lvlJc w:val="left"/>
      <w:pPr>
        <w:ind w:left="945" w:hanging="360"/>
      </w:pPr>
      <w:rPr>
        <w:rFonts w:hint="default"/>
        <w:lang w:val="el-GR" w:eastAsia="en-US" w:bidi="ar-SA"/>
      </w:rPr>
    </w:lvl>
    <w:lvl w:ilvl="2" w:tplc="D526B4C4">
      <w:numFmt w:val="bullet"/>
      <w:lvlText w:val="•"/>
      <w:lvlJc w:val="left"/>
      <w:pPr>
        <w:ind w:left="1071" w:hanging="360"/>
      </w:pPr>
      <w:rPr>
        <w:rFonts w:hint="default"/>
        <w:lang w:val="el-GR" w:eastAsia="en-US" w:bidi="ar-SA"/>
      </w:rPr>
    </w:lvl>
    <w:lvl w:ilvl="3" w:tplc="73B8C140">
      <w:numFmt w:val="bullet"/>
      <w:lvlText w:val="•"/>
      <w:lvlJc w:val="left"/>
      <w:pPr>
        <w:ind w:left="1196" w:hanging="360"/>
      </w:pPr>
      <w:rPr>
        <w:rFonts w:hint="default"/>
        <w:lang w:val="el-GR" w:eastAsia="en-US" w:bidi="ar-SA"/>
      </w:rPr>
    </w:lvl>
    <w:lvl w:ilvl="4" w:tplc="2E18CE44">
      <w:numFmt w:val="bullet"/>
      <w:lvlText w:val="•"/>
      <w:lvlJc w:val="left"/>
      <w:pPr>
        <w:ind w:left="1322" w:hanging="360"/>
      </w:pPr>
      <w:rPr>
        <w:rFonts w:hint="default"/>
        <w:lang w:val="el-GR" w:eastAsia="en-US" w:bidi="ar-SA"/>
      </w:rPr>
    </w:lvl>
    <w:lvl w:ilvl="5" w:tplc="B7F24C24">
      <w:numFmt w:val="bullet"/>
      <w:lvlText w:val="•"/>
      <w:lvlJc w:val="left"/>
      <w:pPr>
        <w:ind w:left="1448" w:hanging="360"/>
      </w:pPr>
      <w:rPr>
        <w:rFonts w:hint="default"/>
        <w:lang w:val="el-GR" w:eastAsia="en-US" w:bidi="ar-SA"/>
      </w:rPr>
    </w:lvl>
    <w:lvl w:ilvl="6" w:tplc="8506A1FA">
      <w:numFmt w:val="bullet"/>
      <w:lvlText w:val="•"/>
      <w:lvlJc w:val="left"/>
      <w:pPr>
        <w:ind w:left="1573" w:hanging="360"/>
      </w:pPr>
      <w:rPr>
        <w:rFonts w:hint="default"/>
        <w:lang w:val="el-GR" w:eastAsia="en-US" w:bidi="ar-SA"/>
      </w:rPr>
    </w:lvl>
    <w:lvl w:ilvl="7" w:tplc="6BE6E60A">
      <w:numFmt w:val="bullet"/>
      <w:lvlText w:val="•"/>
      <w:lvlJc w:val="left"/>
      <w:pPr>
        <w:ind w:left="1699" w:hanging="360"/>
      </w:pPr>
      <w:rPr>
        <w:rFonts w:hint="default"/>
        <w:lang w:val="el-GR" w:eastAsia="en-US" w:bidi="ar-SA"/>
      </w:rPr>
    </w:lvl>
    <w:lvl w:ilvl="8" w:tplc="BC4C5222">
      <w:numFmt w:val="bullet"/>
      <w:lvlText w:val="•"/>
      <w:lvlJc w:val="left"/>
      <w:pPr>
        <w:ind w:left="1824" w:hanging="360"/>
      </w:pPr>
      <w:rPr>
        <w:rFonts w:hint="default"/>
        <w:lang w:val="el-GR" w:eastAsia="en-US" w:bidi="ar-SA"/>
      </w:rPr>
    </w:lvl>
  </w:abstractNum>
  <w:abstractNum w:abstractNumId="8" w15:restartNumberingAfterBreak="0">
    <w:nsid w:val="1B1230EF"/>
    <w:multiLevelType w:val="hybridMultilevel"/>
    <w:tmpl w:val="0C02F0C2"/>
    <w:lvl w:ilvl="0" w:tplc="E9BA1386">
      <w:numFmt w:val="bullet"/>
      <w:lvlText w:val=""/>
      <w:lvlJc w:val="left"/>
      <w:pPr>
        <w:ind w:left="828" w:hanging="360"/>
      </w:pPr>
      <w:rPr>
        <w:rFonts w:ascii="Symbol" w:eastAsia="Symbol" w:hAnsi="Symbol" w:cs="Symbol" w:hint="default"/>
        <w:b w:val="0"/>
        <w:bCs w:val="0"/>
        <w:i w:val="0"/>
        <w:iCs w:val="0"/>
        <w:spacing w:val="0"/>
        <w:w w:val="99"/>
        <w:sz w:val="20"/>
        <w:szCs w:val="20"/>
        <w:lang w:val="el-GR" w:eastAsia="en-US" w:bidi="ar-SA"/>
      </w:rPr>
    </w:lvl>
    <w:lvl w:ilvl="1" w:tplc="76BCA572">
      <w:numFmt w:val="bullet"/>
      <w:lvlText w:val="•"/>
      <w:lvlJc w:val="left"/>
      <w:pPr>
        <w:ind w:left="945" w:hanging="360"/>
      </w:pPr>
      <w:rPr>
        <w:rFonts w:hint="default"/>
        <w:lang w:val="el-GR" w:eastAsia="en-US" w:bidi="ar-SA"/>
      </w:rPr>
    </w:lvl>
    <w:lvl w:ilvl="2" w:tplc="98F67C2A">
      <w:numFmt w:val="bullet"/>
      <w:lvlText w:val="•"/>
      <w:lvlJc w:val="left"/>
      <w:pPr>
        <w:ind w:left="1071" w:hanging="360"/>
      </w:pPr>
      <w:rPr>
        <w:rFonts w:hint="default"/>
        <w:lang w:val="el-GR" w:eastAsia="en-US" w:bidi="ar-SA"/>
      </w:rPr>
    </w:lvl>
    <w:lvl w:ilvl="3" w:tplc="DF0A2D76">
      <w:numFmt w:val="bullet"/>
      <w:lvlText w:val="•"/>
      <w:lvlJc w:val="left"/>
      <w:pPr>
        <w:ind w:left="1196" w:hanging="360"/>
      </w:pPr>
      <w:rPr>
        <w:rFonts w:hint="default"/>
        <w:lang w:val="el-GR" w:eastAsia="en-US" w:bidi="ar-SA"/>
      </w:rPr>
    </w:lvl>
    <w:lvl w:ilvl="4" w:tplc="74206C9E">
      <w:numFmt w:val="bullet"/>
      <w:lvlText w:val="•"/>
      <w:lvlJc w:val="left"/>
      <w:pPr>
        <w:ind w:left="1322" w:hanging="360"/>
      </w:pPr>
      <w:rPr>
        <w:rFonts w:hint="default"/>
        <w:lang w:val="el-GR" w:eastAsia="en-US" w:bidi="ar-SA"/>
      </w:rPr>
    </w:lvl>
    <w:lvl w:ilvl="5" w:tplc="65F83556">
      <w:numFmt w:val="bullet"/>
      <w:lvlText w:val="•"/>
      <w:lvlJc w:val="left"/>
      <w:pPr>
        <w:ind w:left="1448" w:hanging="360"/>
      </w:pPr>
      <w:rPr>
        <w:rFonts w:hint="default"/>
        <w:lang w:val="el-GR" w:eastAsia="en-US" w:bidi="ar-SA"/>
      </w:rPr>
    </w:lvl>
    <w:lvl w:ilvl="6" w:tplc="863AE56E">
      <w:numFmt w:val="bullet"/>
      <w:lvlText w:val="•"/>
      <w:lvlJc w:val="left"/>
      <w:pPr>
        <w:ind w:left="1573" w:hanging="360"/>
      </w:pPr>
      <w:rPr>
        <w:rFonts w:hint="default"/>
        <w:lang w:val="el-GR" w:eastAsia="en-US" w:bidi="ar-SA"/>
      </w:rPr>
    </w:lvl>
    <w:lvl w:ilvl="7" w:tplc="742E7DFC">
      <w:numFmt w:val="bullet"/>
      <w:lvlText w:val="•"/>
      <w:lvlJc w:val="left"/>
      <w:pPr>
        <w:ind w:left="1699" w:hanging="360"/>
      </w:pPr>
      <w:rPr>
        <w:rFonts w:hint="default"/>
        <w:lang w:val="el-GR" w:eastAsia="en-US" w:bidi="ar-SA"/>
      </w:rPr>
    </w:lvl>
    <w:lvl w:ilvl="8" w:tplc="8F10FF56">
      <w:numFmt w:val="bullet"/>
      <w:lvlText w:val="•"/>
      <w:lvlJc w:val="left"/>
      <w:pPr>
        <w:ind w:left="1824" w:hanging="360"/>
      </w:pPr>
      <w:rPr>
        <w:rFonts w:hint="default"/>
        <w:lang w:val="el-GR" w:eastAsia="en-US" w:bidi="ar-SA"/>
      </w:rPr>
    </w:lvl>
  </w:abstractNum>
  <w:abstractNum w:abstractNumId="9" w15:restartNumberingAfterBreak="0">
    <w:nsid w:val="1FDD22FA"/>
    <w:multiLevelType w:val="hybridMultilevel"/>
    <w:tmpl w:val="344249B8"/>
    <w:lvl w:ilvl="0" w:tplc="64F0BB82">
      <w:numFmt w:val="bullet"/>
      <w:lvlText w:val=""/>
      <w:lvlJc w:val="left"/>
      <w:pPr>
        <w:ind w:left="828" w:hanging="360"/>
      </w:pPr>
      <w:rPr>
        <w:rFonts w:ascii="Symbol" w:eastAsia="Symbol" w:hAnsi="Symbol" w:cs="Symbol" w:hint="default"/>
        <w:b w:val="0"/>
        <w:bCs w:val="0"/>
        <w:i w:val="0"/>
        <w:iCs w:val="0"/>
        <w:spacing w:val="0"/>
        <w:w w:val="99"/>
        <w:sz w:val="20"/>
        <w:szCs w:val="20"/>
        <w:lang w:val="el-GR" w:eastAsia="en-US" w:bidi="ar-SA"/>
      </w:rPr>
    </w:lvl>
    <w:lvl w:ilvl="1" w:tplc="F2B6BDDC">
      <w:numFmt w:val="bullet"/>
      <w:lvlText w:val="•"/>
      <w:lvlJc w:val="left"/>
      <w:pPr>
        <w:ind w:left="945" w:hanging="360"/>
      </w:pPr>
      <w:rPr>
        <w:rFonts w:hint="default"/>
        <w:lang w:val="el-GR" w:eastAsia="en-US" w:bidi="ar-SA"/>
      </w:rPr>
    </w:lvl>
    <w:lvl w:ilvl="2" w:tplc="2EEA308C">
      <w:numFmt w:val="bullet"/>
      <w:lvlText w:val="•"/>
      <w:lvlJc w:val="left"/>
      <w:pPr>
        <w:ind w:left="1071" w:hanging="360"/>
      </w:pPr>
      <w:rPr>
        <w:rFonts w:hint="default"/>
        <w:lang w:val="el-GR" w:eastAsia="en-US" w:bidi="ar-SA"/>
      </w:rPr>
    </w:lvl>
    <w:lvl w:ilvl="3" w:tplc="DB2261DC">
      <w:numFmt w:val="bullet"/>
      <w:lvlText w:val="•"/>
      <w:lvlJc w:val="left"/>
      <w:pPr>
        <w:ind w:left="1196" w:hanging="360"/>
      </w:pPr>
      <w:rPr>
        <w:rFonts w:hint="default"/>
        <w:lang w:val="el-GR" w:eastAsia="en-US" w:bidi="ar-SA"/>
      </w:rPr>
    </w:lvl>
    <w:lvl w:ilvl="4" w:tplc="D45C5F98">
      <w:numFmt w:val="bullet"/>
      <w:lvlText w:val="•"/>
      <w:lvlJc w:val="left"/>
      <w:pPr>
        <w:ind w:left="1322" w:hanging="360"/>
      </w:pPr>
      <w:rPr>
        <w:rFonts w:hint="default"/>
        <w:lang w:val="el-GR" w:eastAsia="en-US" w:bidi="ar-SA"/>
      </w:rPr>
    </w:lvl>
    <w:lvl w:ilvl="5" w:tplc="C8F2A834">
      <w:numFmt w:val="bullet"/>
      <w:lvlText w:val="•"/>
      <w:lvlJc w:val="left"/>
      <w:pPr>
        <w:ind w:left="1448" w:hanging="360"/>
      </w:pPr>
      <w:rPr>
        <w:rFonts w:hint="default"/>
        <w:lang w:val="el-GR" w:eastAsia="en-US" w:bidi="ar-SA"/>
      </w:rPr>
    </w:lvl>
    <w:lvl w:ilvl="6" w:tplc="7B6E9822">
      <w:numFmt w:val="bullet"/>
      <w:lvlText w:val="•"/>
      <w:lvlJc w:val="left"/>
      <w:pPr>
        <w:ind w:left="1573" w:hanging="360"/>
      </w:pPr>
      <w:rPr>
        <w:rFonts w:hint="default"/>
        <w:lang w:val="el-GR" w:eastAsia="en-US" w:bidi="ar-SA"/>
      </w:rPr>
    </w:lvl>
    <w:lvl w:ilvl="7" w:tplc="F91A0CA8">
      <w:numFmt w:val="bullet"/>
      <w:lvlText w:val="•"/>
      <w:lvlJc w:val="left"/>
      <w:pPr>
        <w:ind w:left="1699" w:hanging="360"/>
      </w:pPr>
      <w:rPr>
        <w:rFonts w:hint="default"/>
        <w:lang w:val="el-GR" w:eastAsia="en-US" w:bidi="ar-SA"/>
      </w:rPr>
    </w:lvl>
    <w:lvl w:ilvl="8" w:tplc="C602CAB2">
      <w:numFmt w:val="bullet"/>
      <w:lvlText w:val="•"/>
      <w:lvlJc w:val="left"/>
      <w:pPr>
        <w:ind w:left="1824" w:hanging="360"/>
      </w:pPr>
      <w:rPr>
        <w:rFonts w:hint="default"/>
        <w:lang w:val="el-GR" w:eastAsia="en-US" w:bidi="ar-SA"/>
      </w:rPr>
    </w:lvl>
  </w:abstractNum>
  <w:abstractNum w:abstractNumId="10" w15:restartNumberingAfterBreak="0">
    <w:nsid w:val="20E5331A"/>
    <w:multiLevelType w:val="hybridMultilevel"/>
    <w:tmpl w:val="2F6006BA"/>
    <w:lvl w:ilvl="0" w:tplc="65DE733E">
      <w:numFmt w:val="bullet"/>
      <w:lvlText w:val=""/>
      <w:lvlJc w:val="left"/>
      <w:pPr>
        <w:ind w:left="828" w:hanging="360"/>
      </w:pPr>
      <w:rPr>
        <w:rFonts w:ascii="Symbol" w:eastAsia="Symbol" w:hAnsi="Symbol" w:cs="Symbol" w:hint="default"/>
        <w:b w:val="0"/>
        <w:bCs w:val="0"/>
        <w:i w:val="0"/>
        <w:iCs w:val="0"/>
        <w:spacing w:val="0"/>
        <w:w w:val="99"/>
        <w:sz w:val="20"/>
        <w:szCs w:val="20"/>
        <w:lang w:val="el-GR" w:eastAsia="en-US" w:bidi="ar-SA"/>
      </w:rPr>
    </w:lvl>
    <w:lvl w:ilvl="1" w:tplc="A3881852">
      <w:numFmt w:val="bullet"/>
      <w:lvlText w:val="•"/>
      <w:lvlJc w:val="left"/>
      <w:pPr>
        <w:ind w:left="945" w:hanging="360"/>
      </w:pPr>
      <w:rPr>
        <w:rFonts w:hint="default"/>
        <w:lang w:val="el-GR" w:eastAsia="en-US" w:bidi="ar-SA"/>
      </w:rPr>
    </w:lvl>
    <w:lvl w:ilvl="2" w:tplc="822EC6F4">
      <w:numFmt w:val="bullet"/>
      <w:lvlText w:val="•"/>
      <w:lvlJc w:val="left"/>
      <w:pPr>
        <w:ind w:left="1071" w:hanging="360"/>
      </w:pPr>
      <w:rPr>
        <w:rFonts w:hint="default"/>
        <w:lang w:val="el-GR" w:eastAsia="en-US" w:bidi="ar-SA"/>
      </w:rPr>
    </w:lvl>
    <w:lvl w:ilvl="3" w:tplc="FC225E0A">
      <w:numFmt w:val="bullet"/>
      <w:lvlText w:val="•"/>
      <w:lvlJc w:val="left"/>
      <w:pPr>
        <w:ind w:left="1196" w:hanging="360"/>
      </w:pPr>
      <w:rPr>
        <w:rFonts w:hint="default"/>
        <w:lang w:val="el-GR" w:eastAsia="en-US" w:bidi="ar-SA"/>
      </w:rPr>
    </w:lvl>
    <w:lvl w:ilvl="4" w:tplc="0C42B5F0">
      <w:numFmt w:val="bullet"/>
      <w:lvlText w:val="•"/>
      <w:lvlJc w:val="left"/>
      <w:pPr>
        <w:ind w:left="1322" w:hanging="360"/>
      </w:pPr>
      <w:rPr>
        <w:rFonts w:hint="default"/>
        <w:lang w:val="el-GR" w:eastAsia="en-US" w:bidi="ar-SA"/>
      </w:rPr>
    </w:lvl>
    <w:lvl w:ilvl="5" w:tplc="295034E2">
      <w:numFmt w:val="bullet"/>
      <w:lvlText w:val="•"/>
      <w:lvlJc w:val="left"/>
      <w:pPr>
        <w:ind w:left="1448" w:hanging="360"/>
      </w:pPr>
      <w:rPr>
        <w:rFonts w:hint="default"/>
        <w:lang w:val="el-GR" w:eastAsia="en-US" w:bidi="ar-SA"/>
      </w:rPr>
    </w:lvl>
    <w:lvl w:ilvl="6" w:tplc="24182EE6">
      <w:numFmt w:val="bullet"/>
      <w:lvlText w:val="•"/>
      <w:lvlJc w:val="left"/>
      <w:pPr>
        <w:ind w:left="1573" w:hanging="360"/>
      </w:pPr>
      <w:rPr>
        <w:rFonts w:hint="default"/>
        <w:lang w:val="el-GR" w:eastAsia="en-US" w:bidi="ar-SA"/>
      </w:rPr>
    </w:lvl>
    <w:lvl w:ilvl="7" w:tplc="8AC2ACFE">
      <w:numFmt w:val="bullet"/>
      <w:lvlText w:val="•"/>
      <w:lvlJc w:val="left"/>
      <w:pPr>
        <w:ind w:left="1699" w:hanging="360"/>
      </w:pPr>
      <w:rPr>
        <w:rFonts w:hint="default"/>
        <w:lang w:val="el-GR" w:eastAsia="en-US" w:bidi="ar-SA"/>
      </w:rPr>
    </w:lvl>
    <w:lvl w:ilvl="8" w:tplc="3662CBF6">
      <w:numFmt w:val="bullet"/>
      <w:lvlText w:val="•"/>
      <w:lvlJc w:val="left"/>
      <w:pPr>
        <w:ind w:left="1824" w:hanging="360"/>
      </w:pPr>
      <w:rPr>
        <w:rFonts w:hint="default"/>
        <w:lang w:val="el-GR" w:eastAsia="en-US" w:bidi="ar-SA"/>
      </w:rPr>
    </w:lvl>
  </w:abstractNum>
  <w:abstractNum w:abstractNumId="11" w15:restartNumberingAfterBreak="0">
    <w:nsid w:val="22194B58"/>
    <w:multiLevelType w:val="hybridMultilevel"/>
    <w:tmpl w:val="817E6126"/>
    <w:lvl w:ilvl="0" w:tplc="837A5220">
      <w:numFmt w:val="bullet"/>
      <w:lvlText w:val=""/>
      <w:lvlJc w:val="left"/>
      <w:pPr>
        <w:ind w:left="828" w:hanging="360"/>
      </w:pPr>
      <w:rPr>
        <w:rFonts w:ascii="Symbol" w:eastAsia="Symbol" w:hAnsi="Symbol" w:cs="Symbol" w:hint="default"/>
        <w:b w:val="0"/>
        <w:bCs w:val="0"/>
        <w:i w:val="0"/>
        <w:iCs w:val="0"/>
        <w:spacing w:val="0"/>
        <w:w w:val="99"/>
        <w:sz w:val="20"/>
        <w:szCs w:val="20"/>
        <w:lang w:val="el-GR" w:eastAsia="en-US" w:bidi="ar-SA"/>
      </w:rPr>
    </w:lvl>
    <w:lvl w:ilvl="1" w:tplc="1E1EB9BE">
      <w:numFmt w:val="bullet"/>
      <w:lvlText w:val="•"/>
      <w:lvlJc w:val="left"/>
      <w:pPr>
        <w:ind w:left="945" w:hanging="360"/>
      </w:pPr>
      <w:rPr>
        <w:rFonts w:hint="default"/>
        <w:lang w:val="el-GR" w:eastAsia="en-US" w:bidi="ar-SA"/>
      </w:rPr>
    </w:lvl>
    <w:lvl w:ilvl="2" w:tplc="49BE79F6">
      <w:numFmt w:val="bullet"/>
      <w:lvlText w:val="•"/>
      <w:lvlJc w:val="left"/>
      <w:pPr>
        <w:ind w:left="1071" w:hanging="360"/>
      </w:pPr>
      <w:rPr>
        <w:rFonts w:hint="default"/>
        <w:lang w:val="el-GR" w:eastAsia="en-US" w:bidi="ar-SA"/>
      </w:rPr>
    </w:lvl>
    <w:lvl w:ilvl="3" w:tplc="306AE222">
      <w:numFmt w:val="bullet"/>
      <w:lvlText w:val="•"/>
      <w:lvlJc w:val="left"/>
      <w:pPr>
        <w:ind w:left="1196" w:hanging="360"/>
      </w:pPr>
      <w:rPr>
        <w:rFonts w:hint="default"/>
        <w:lang w:val="el-GR" w:eastAsia="en-US" w:bidi="ar-SA"/>
      </w:rPr>
    </w:lvl>
    <w:lvl w:ilvl="4" w:tplc="F536A640">
      <w:numFmt w:val="bullet"/>
      <w:lvlText w:val="•"/>
      <w:lvlJc w:val="left"/>
      <w:pPr>
        <w:ind w:left="1322" w:hanging="360"/>
      </w:pPr>
      <w:rPr>
        <w:rFonts w:hint="default"/>
        <w:lang w:val="el-GR" w:eastAsia="en-US" w:bidi="ar-SA"/>
      </w:rPr>
    </w:lvl>
    <w:lvl w:ilvl="5" w:tplc="85B6008A">
      <w:numFmt w:val="bullet"/>
      <w:lvlText w:val="•"/>
      <w:lvlJc w:val="left"/>
      <w:pPr>
        <w:ind w:left="1448" w:hanging="360"/>
      </w:pPr>
      <w:rPr>
        <w:rFonts w:hint="default"/>
        <w:lang w:val="el-GR" w:eastAsia="en-US" w:bidi="ar-SA"/>
      </w:rPr>
    </w:lvl>
    <w:lvl w:ilvl="6" w:tplc="1E645AE4">
      <w:numFmt w:val="bullet"/>
      <w:lvlText w:val="•"/>
      <w:lvlJc w:val="left"/>
      <w:pPr>
        <w:ind w:left="1573" w:hanging="360"/>
      </w:pPr>
      <w:rPr>
        <w:rFonts w:hint="default"/>
        <w:lang w:val="el-GR" w:eastAsia="en-US" w:bidi="ar-SA"/>
      </w:rPr>
    </w:lvl>
    <w:lvl w:ilvl="7" w:tplc="3DC8A75E">
      <w:numFmt w:val="bullet"/>
      <w:lvlText w:val="•"/>
      <w:lvlJc w:val="left"/>
      <w:pPr>
        <w:ind w:left="1699" w:hanging="360"/>
      </w:pPr>
      <w:rPr>
        <w:rFonts w:hint="default"/>
        <w:lang w:val="el-GR" w:eastAsia="en-US" w:bidi="ar-SA"/>
      </w:rPr>
    </w:lvl>
    <w:lvl w:ilvl="8" w:tplc="6BC6155E">
      <w:numFmt w:val="bullet"/>
      <w:lvlText w:val="•"/>
      <w:lvlJc w:val="left"/>
      <w:pPr>
        <w:ind w:left="1824" w:hanging="360"/>
      </w:pPr>
      <w:rPr>
        <w:rFonts w:hint="default"/>
        <w:lang w:val="el-GR" w:eastAsia="en-US" w:bidi="ar-SA"/>
      </w:rPr>
    </w:lvl>
  </w:abstractNum>
  <w:abstractNum w:abstractNumId="12" w15:restartNumberingAfterBreak="0">
    <w:nsid w:val="289929B7"/>
    <w:multiLevelType w:val="hybridMultilevel"/>
    <w:tmpl w:val="39D87546"/>
    <w:lvl w:ilvl="0" w:tplc="9DFC7778">
      <w:numFmt w:val="bullet"/>
      <w:lvlText w:val=""/>
      <w:lvlJc w:val="left"/>
      <w:pPr>
        <w:ind w:left="828" w:hanging="360"/>
      </w:pPr>
      <w:rPr>
        <w:rFonts w:ascii="Symbol" w:eastAsia="Symbol" w:hAnsi="Symbol" w:cs="Symbol" w:hint="default"/>
        <w:b w:val="0"/>
        <w:bCs w:val="0"/>
        <w:i w:val="0"/>
        <w:iCs w:val="0"/>
        <w:spacing w:val="0"/>
        <w:w w:val="99"/>
        <w:sz w:val="20"/>
        <w:szCs w:val="20"/>
        <w:lang w:val="el-GR" w:eastAsia="en-US" w:bidi="ar-SA"/>
      </w:rPr>
    </w:lvl>
    <w:lvl w:ilvl="1" w:tplc="9CA60D4A">
      <w:numFmt w:val="bullet"/>
      <w:lvlText w:val="•"/>
      <w:lvlJc w:val="left"/>
      <w:pPr>
        <w:ind w:left="945" w:hanging="360"/>
      </w:pPr>
      <w:rPr>
        <w:rFonts w:hint="default"/>
        <w:lang w:val="el-GR" w:eastAsia="en-US" w:bidi="ar-SA"/>
      </w:rPr>
    </w:lvl>
    <w:lvl w:ilvl="2" w:tplc="37646D96">
      <w:numFmt w:val="bullet"/>
      <w:lvlText w:val="•"/>
      <w:lvlJc w:val="left"/>
      <w:pPr>
        <w:ind w:left="1071" w:hanging="360"/>
      </w:pPr>
      <w:rPr>
        <w:rFonts w:hint="default"/>
        <w:lang w:val="el-GR" w:eastAsia="en-US" w:bidi="ar-SA"/>
      </w:rPr>
    </w:lvl>
    <w:lvl w:ilvl="3" w:tplc="77A22778">
      <w:numFmt w:val="bullet"/>
      <w:lvlText w:val="•"/>
      <w:lvlJc w:val="left"/>
      <w:pPr>
        <w:ind w:left="1196" w:hanging="360"/>
      </w:pPr>
      <w:rPr>
        <w:rFonts w:hint="default"/>
        <w:lang w:val="el-GR" w:eastAsia="en-US" w:bidi="ar-SA"/>
      </w:rPr>
    </w:lvl>
    <w:lvl w:ilvl="4" w:tplc="6B2E4124">
      <w:numFmt w:val="bullet"/>
      <w:lvlText w:val="•"/>
      <w:lvlJc w:val="left"/>
      <w:pPr>
        <w:ind w:left="1322" w:hanging="360"/>
      </w:pPr>
      <w:rPr>
        <w:rFonts w:hint="default"/>
        <w:lang w:val="el-GR" w:eastAsia="en-US" w:bidi="ar-SA"/>
      </w:rPr>
    </w:lvl>
    <w:lvl w:ilvl="5" w:tplc="8F7A9C84">
      <w:numFmt w:val="bullet"/>
      <w:lvlText w:val="•"/>
      <w:lvlJc w:val="left"/>
      <w:pPr>
        <w:ind w:left="1448" w:hanging="360"/>
      </w:pPr>
      <w:rPr>
        <w:rFonts w:hint="default"/>
        <w:lang w:val="el-GR" w:eastAsia="en-US" w:bidi="ar-SA"/>
      </w:rPr>
    </w:lvl>
    <w:lvl w:ilvl="6" w:tplc="09B26A98">
      <w:numFmt w:val="bullet"/>
      <w:lvlText w:val="•"/>
      <w:lvlJc w:val="left"/>
      <w:pPr>
        <w:ind w:left="1573" w:hanging="360"/>
      </w:pPr>
      <w:rPr>
        <w:rFonts w:hint="default"/>
        <w:lang w:val="el-GR" w:eastAsia="en-US" w:bidi="ar-SA"/>
      </w:rPr>
    </w:lvl>
    <w:lvl w:ilvl="7" w:tplc="D3B0A0D8">
      <w:numFmt w:val="bullet"/>
      <w:lvlText w:val="•"/>
      <w:lvlJc w:val="left"/>
      <w:pPr>
        <w:ind w:left="1699" w:hanging="360"/>
      </w:pPr>
      <w:rPr>
        <w:rFonts w:hint="default"/>
        <w:lang w:val="el-GR" w:eastAsia="en-US" w:bidi="ar-SA"/>
      </w:rPr>
    </w:lvl>
    <w:lvl w:ilvl="8" w:tplc="EBBE7070">
      <w:numFmt w:val="bullet"/>
      <w:lvlText w:val="•"/>
      <w:lvlJc w:val="left"/>
      <w:pPr>
        <w:ind w:left="1824" w:hanging="360"/>
      </w:pPr>
      <w:rPr>
        <w:rFonts w:hint="default"/>
        <w:lang w:val="el-GR" w:eastAsia="en-US" w:bidi="ar-SA"/>
      </w:rPr>
    </w:lvl>
  </w:abstractNum>
  <w:abstractNum w:abstractNumId="13" w15:restartNumberingAfterBreak="0">
    <w:nsid w:val="325A52CB"/>
    <w:multiLevelType w:val="hybridMultilevel"/>
    <w:tmpl w:val="F9225536"/>
    <w:lvl w:ilvl="0" w:tplc="62FE1D2E">
      <w:numFmt w:val="bullet"/>
      <w:lvlText w:val=""/>
      <w:lvlJc w:val="left"/>
      <w:pPr>
        <w:ind w:left="828" w:hanging="360"/>
      </w:pPr>
      <w:rPr>
        <w:rFonts w:ascii="Symbol" w:eastAsia="Symbol" w:hAnsi="Symbol" w:cs="Symbol" w:hint="default"/>
        <w:b w:val="0"/>
        <w:bCs w:val="0"/>
        <w:i w:val="0"/>
        <w:iCs w:val="0"/>
        <w:spacing w:val="0"/>
        <w:w w:val="99"/>
        <w:sz w:val="20"/>
        <w:szCs w:val="20"/>
        <w:lang w:val="el-GR" w:eastAsia="en-US" w:bidi="ar-SA"/>
      </w:rPr>
    </w:lvl>
    <w:lvl w:ilvl="1" w:tplc="BF7443B2">
      <w:numFmt w:val="bullet"/>
      <w:lvlText w:val="•"/>
      <w:lvlJc w:val="left"/>
      <w:pPr>
        <w:ind w:left="945" w:hanging="360"/>
      </w:pPr>
      <w:rPr>
        <w:rFonts w:hint="default"/>
        <w:lang w:val="el-GR" w:eastAsia="en-US" w:bidi="ar-SA"/>
      </w:rPr>
    </w:lvl>
    <w:lvl w:ilvl="2" w:tplc="7FB01B90">
      <w:numFmt w:val="bullet"/>
      <w:lvlText w:val="•"/>
      <w:lvlJc w:val="left"/>
      <w:pPr>
        <w:ind w:left="1071" w:hanging="360"/>
      </w:pPr>
      <w:rPr>
        <w:rFonts w:hint="default"/>
        <w:lang w:val="el-GR" w:eastAsia="en-US" w:bidi="ar-SA"/>
      </w:rPr>
    </w:lvl>
    <w:lvl w:ilvl="3" w:tplc="E53CC530">
      <w:numFmt w:val="bullet"/>
      <w:lvlText w:val="•"/>
      <w:lvlJc w:val="left"/>
      <w:pPr>
        <w:ind w:left="1196" w:hanging="360"/>
      </w:pPr>
      <w:rPr>
        <w:rFonts w:hint="default"/>
        <w:lang w:val="el-GR" w:eastAsia="en-US" w:bidi="ar-SA"/>
      </w:rPr>
    </w:lvl>
    <w:lvl w:ilvl="4" w:tplc="780E0BD4">
      <w:numFmt w:val="bullet"/>
      <w:lvlText w:val="•"/>
      <w:lvlJc w:val="left"/>
      <w:pPr>
        <w:ind w:left="1322" w:hanging="360"/>
      </w:pPr>
      <w:rPr>
        <w:rFonts w:hint="default"/>
        <w:lang w:val="el-GR" w:eastAsia="en-US" w:bidi="ar-SA"/>
      </w:rPr>
    </w:lvl>
    <w:lvl w:ilvl="5" w:tplc="279CFEDE">
      <w:numFmt w:val="bullet"/>
      <w:lvlText w:val="•"/>
      <w:lvlJc w:val="left"/>
      <w:pPr>
        <w:ind w:left="1448" w:hanging="360"/>
      </w:pPr>
      <w:rPr>
        <w:rFonts w:hint="default"/>
        <w:lang w:val="el-GR" w:eastAsia="en-US" w:bidi="ar-SA"/>
      </w:rPr>
    </w:lvl>
    <w:lvl w:ilvl="6" w:tplc="0ED4337E">
      <w:numFmt w:val="bullet"/>
      <w:lvlText w:val="•"/>
      <w:lvlJc w:val="left"/>
      <w:pPr>
        <w:ind w:left="1573" w:hanging="360"/>
      </w:pPr>
      <w:rPr>
        <w:rFonts w:hint="default"/>
        <w:lang w:val="el-GR" w:eastAsia="en-US" w:bidi="ar-SA"/>
      </w:rPr>
    </w:lvl>
    <w:lvl w:ilvl="7" w:tplc="B17C7D02">
      <w:numFmt w:val="bullet"/>
      <w:lvlText w:val="•"/>
      <w:lvlJc w:val="left"/>
      <w:pPr>
        <w:ind w:left="1699" w:hanging="360"/>
      </w:pPr>
      <w:rPr>
        <w:rFonts w:hint="default"/>
        <w:lang w:val="el-GR" w:eastAsia="en-US" w:bidi="ar-SA"/>
      </w:rPr>
    </w:lvl>
    <w:lvl w:ilvl="8" w:tplc="43E86702">
      <w:numFmt w:val="bullet"/>
      <w:lvlText w:val="•"/>
      <w:lvlJc w:val="left"/>
      <w:pPr>
        <w:ind w:left="1824" w:hanging="360"/>
      </w:pPr>
      <w:rPr>
        <w:rFonts w:hint="default"/>
        <w:lang w:val="el-GR" w:eastAsia="en-US" w:bidi="ar-SA"/>
      </w:rPr>
    </w:lvl>
  </w:abstractNum>
  <w:abstractNum w:abstractNumId="14" w15:restartNumberingAfterBreak="0">
    <w:nsid w:val="39C336B1"/>
    <w:multiLevelType w:val="hybridMultilevel"/>
    <w:tmpl w:val="A2AEA09E"/>
    <w:lvl w:ilvl="0" w:tplc="439ADEF2">
      <w:numFmt w:val="bullet"/>
      <w:lvlText w:val=""/>
      <w:lvlJc w:val="left"/>
      <w:pPr>
        <w:ind w:left="828" w:hanging="360"/>
      </w:pPr>
      <w:rPr>
        <w:rFonts w:ascii="Symbol" w:eastAsia="Symbol" w:hAnsi="Symbol" w:cs="Symbol" w:hint="default"/>
        <w:b w:val="0"/>
        <w:bCs w:val="0"/>
        <w:i w:val="0"/>
        <w:iCs w:val="0"/>
        <w:spacing w:val="0"/>
        <w:w w:val="99"/>
        <w:sz w:val="20"/>
        <w:szCs w:val="20"/>
        <w:lang w:val="el-GR" w:eastAsia="en-US" w:bidi="ar-SA"/>
      </w:rPr>
    </w:lvl>
    <w:lvl w:ilvl="1" w:tplc="8DA09FC8">
      <w:numFmt w:val="bullet"/>
      <w:lvlText w:val="•"/>
      <w:lvlJc w:val="left"/>
      <w:pPr>
        <w:ind w:left="945" w:hanging="360"/>
      </w:pPr>
      <w:rPr>
        <w:rFonts w:hint="default"/>
        <w:lang w:val="el-GR" w:eastAsia="en-US" w:bidi="ar-SA"/>
      </w:rPr>
    </w:lvl>
    <w:lvl w:ilvl="2" w:tplc="5ED0C3D4">
      <w:numFmt w:val="bullet"/>
      <w:lvlText w:val="•"/>
      <w:lvlJc w:val="left"/>
      <w:pPr>
        <w:ind w:left="1071" w:hanging="360"/>
      </w:pPr>
      <w:rPr>
        <w:rFonts w:hint="default"/>
        <w:lang w:val="el-GR" w:eastAsia="en-US" w:bidi="ar-SA"/>
      </w:rPr>
    </w:lvl>
    <w:lvl w:ilvl="3" w:tplc="1C347E06">
      <w:numFmt w:val="bullet"/>
      <w:lvlText w:val="•"/>
      <w:lvlJc w:val="left"/>
      <w:pPr>
        <w:ind w:left="1196" w:hanging="360"/>
      </w:pPr>
      <w:rPr>
        <w:rFonts w:hint="default"/>
        <w:lang w:val="el-GR" w:eastAsia="en-US" w:bidi="ar-SA"/>
      </w:rPr>
    </w:lvl>
    <w:lvl w:ilvl="4" w:tplc="1FC2D4F2">
      <w:numFmt w:val="bullet"/>
      <w:lvlText w:val="•"/>
      <w:lvlJc w:val="left"/>
      <w:pPr>
        <w:ind w:left="1322" w:hanging="360"/>
      </w:pPr>
      <w:rPr>
        <w:rFonts w:hint="default"/>
        <w:lang w:val="el-GR" w:eastAsia="en-US" w:bidi="ar-SA"/>
      </w:rPr>
    </w:lvl>
    <w:lvl w:ilvl="5" w:tplc="EF9022A0">
      <w:numFmt w:val="bullet"/>
      <w:lvlText w:val="•"/>
      <w:lvlJc w:val="left"/>
      <w:pPr>
        <w:ind w:left="1448" w:hanging="360"/>
      </w:pPr>
      <w:rPr>
        <w:rFonts w:hint="default"/>
        <w:lang w:val="el-GR" w:eastAsia="en-US" w:bidi="ar-SA"/>
      </w:rPr>
    </w:lvl>
    <w:lvl w:ilvl="6" w:tplc="E08CDBC4">
      <w:numFmt w:val="bullet"/>
      <w:lvlText w:val="•"/>
      <w:lvlJc w:val="left"/>
      <w:pPr>
        <w:ind w:left="1573" w:hanging="360"/>
      </w:pPr>
      <w:rPr>
        <w:rFonts w:hint="default"/>
        <w:lang w:val="el-GR" w:eastAsia="en-US" w:bidi="ar-SA"/>
      </w:rPr>
    </w:lvl>
    <w:lvl w:ilvl="7" w:tplc="7D209792">
      <w:numFmt w:val="bullet"/>
      <w:lvlText w:val="•"/>
      <w:lvlJc w:val="left"/>
      <w:pPr>
        <w:ind w:left="1699" w:hanging="360"/>
      </w:pPr>
      <w:rPr>
        <w:rFonts w:hint="default"/>
        <w:lang w:val="el-GR" w:eastAsia="en-US" w:bidi="ar-SA"/>
      </w:rPr>
    </w:lvl>
    <w:lvl w:ilvl="8" w:tplc="53126D2C">
      <w:numFmt w:val="bullet"/>
      <w:lvlText w:val="•"/>
      <w:lvlJc w:val="left"/>
      <w:pPr>
        <w:ind w:left="1824" w:hanging="360"/>
      </w:pPr>
      <w:rPr>
        <w:rFonts w:hint="default"/>
        <w:lang w:val="el-GR" w:eastAsia="en-US" w:bidi="ar-SA"/>
      </w:rPr>
    </w:lvl>
  </w:abstractNum>
  <w:abstractNum w:abstractNumId="15" w15:restartNumberingAfterBreak="0">
    <w:nsid w:val="3D6F13B1"/>
    <w:multiLevelType w:val="hybridMultilevel"/>
    <w:tmpl w:val="52D6368C"/>
    <w:lvl w:ilvl="0" w:tplc="1AAA4CBA">
      <w:numFmt w:val="bullet"/>
      <w:lvlText w:val=""/>
      <w:lvlJc w:val="left"/>
      <w:pPr>
        <w:ind w:left="828" w:hanging="360"/>
      </w:pPr>
      <w:rPr>
        <w:rFonts w:ascii="Symbol" w:eastAsia="Symbol" w:hAnsi="Symbol" w:cs="Symbol" w:hint="default"/>
        <w:b w:val="0"/>
        <w:bCs w:val="0"/>
        <w:i w:val="0"/>
        <w:iCs w:val="0"/>
        <w:spacing w:val="0"/>
        <w:w w:val="99"/>
        <w:sz w:val="20"/>
        <w:szCs w:val="20"/>
        <w:lang w:val="el-GR" w:eastAsia="en-US" w:bidi="ar-SA"/>
      </w:rPr>
    </w:lvl>
    <w:lvl w:ilvl="1" w:tplc="11DCAAA0">
      <w:numFmt w:val="bullet"/>
      <w:lvlText w:val="•"/>
      <w:lvlJc w:val="left"/>
      <w:pPr>
        <w:ind w:left="945" w:hanging="360"/>
      </w:pPr>
      <w:rPr>
        <w:rFonts w:hint="default"/>
        <w:lang w:val="el-GR" w:eastAsia="en-US" w:bidi="ar-SA"/>
      </w:rPr>
    </w:lvl>
    <w:lvl w:ilvl="2" w:tplc="6E5637FA">
      <w:numFmt w:val="bullet"/>
      <w:lvlText w:val="•"/>
      <w:lvlJc w:val="left"/>
      <w:pPr>
        <w:ind w:left="1071" w:hanging="360"/>
      </w:pPr>
      <w:rPr>
        <w:rFonts w:hint="default"/>
        <w:lang w:val="el-GR" w:eastAsia="en-US" w:bidi="ar-SA"/>
      </w:rPr>
    </w:lvl>
    <w:lvl w:ilvl="3" w:tplc="D1205AD6">
      <w:numFmt w:val="bullet"/>
      <w:lvlText w:val="•"/>
      <w:lvlJc w:val="left"/>
      <w:pPr>
        <w:ind w:left="1196" w:hanging="360"/>
      </w:pPr>
      <w:rPr>
        <w:rFonts w:hint="default"/>
        <w:lang w:val="el-GR" w:eastAsia="en-US" w:bidi="ar-SA"/>
      </w:rPr>
    </w:lvl>
    <w:lvl w:ilvl="4" w:tplc="48FA18C6">
      <w:numFmt w:val="bullet"/>
      <w:lvlText w:val="•"/>
      <w:lvlJc w:val="left"/>
      <w:pPr>
        <w:ind w:left="1322" w:hanging="360"/>
      </w:pPr>
      <w:rPr>
        <w:rFonts w:hint="default"/>
        <w:lang w:val="el-GR" w:eastAsia="en-US" w:bidi="ar-SA"/>
      </w:rPr>
    </w:lvl>
    <w:lvl w:ilvl="5" w:tplc="E5326DA2">
      <w:numFmt w:val="bullet"/>
      <w:lvlText w:val="•"/>
      <w:lvlJc w:val="left"/>
      <w:pPr>
        <w:ind w:left="1448" w:hanging="360"/>
      </w:pPr>
      <w:rPr>
        <w:rFonts w:hint="default"/>
        <w:lang w:val="el-GR" w:eastAsia="en-US" w:bidi="ar-SA"/>
      </w:rPr>
    </w:lvl>
    <w:lvl w:ilvl="6" w:tplc="623AA95A">
      <w:numFmt w:val="bullet"/>
      <w:lvlText w:val="•"/>
      <w:lvlJc w:val="left"/>
      <w:pPr>
        <w:ind w:left="1573" w:hanging="360"/>
      </w:pPr>
      <w:rPr>
        <w:rFonts w:hint="default"/>
        <w:lang w:val="el-GR" w:eastAsia="en-US" w:bidi="ar-SA"/>
      </w:rPr>
    </w:lvl>
    <w:lvl w:ilvl="7" w:tplc="5672D8E0">
      <w:numFmt w:val="bullet"/>
      <w:lvlText w:val="•"/>
      <w:lvlJc w:val="left"/>
      <w:pPr>
        <w:ind w:left="1699" w:hanging="360"/>
      </w:pPr>
      <w:rPr>
        <w:rFonts w:hint="default"/>
        <w:lang w:val="el-GR" w:eastAsia="en-US" w:bidi="ar-SA"/>
      </w:rPr>
    </w:lvl>
    <w:lvl w:ilvl="8" w:tplc="CB2E34B2">
      <w:numFmt w:val="bullet"/>
      <w:lvlText w:val="•"/>
      <w:lvlJc w:val="left"/>
      <w:pPr>
        <w:ind w:left="1824" w:hanging="360"/>
      </w:pPr>
      <w:rPr>
        <w:rFonts w:hint="default"/>
        <w:lang w:val="el-GR" w:eastAsia="en-US" w:bidi="ar-SA"/>
      </w:rPr>
    </w:lvl>
  </w:abstractNum>
  <w:abstractNum w:abstractNumId="16" w15:restartNumberingAfterBreak="0">
    <w:nsid w:val="41D41518"/>
    <w:multiLevelType w:val="hybridMultilevel"/>
    <w:tmpl w:val="C21E959E"/>
    <w:lvl w:ilvl="0" w:tplc="6A000548">
      <w:numFmt w:val="bullet"/>
      <w:lvlText w:val=""/>
      <w:lvlJc w:val="left"/>
      <w:pPr>
        <w:ind w:left="828" w:hanging="360"/>
      </w:pPr>
      <w:rPr>
        <w:rFonts w:ascii="Symbol" w:eastAsia="Symbol" w:hAnsi="Symbol" w:cs="Symbol" w:hint="default"/>
        <w:b w:val="0"/>
        <w:bCs w:val="0"/>
        <w:i w:val="0"/>
        <w:iCs w:val="0"/>
        <w:spacing w:val="0"/>
        <w:w w:val="99"/>
        <w:sz w:val="20"/>
        <w:szCs w:val="20"/>
        <w:lang w:val="el-GR" w:eastAsia="en-US" w:bidi="ar-SA"/>
      </w:rPr>
    </w:lvl>
    <w:lvl w:ilvl="1" w:tplc="F7447070">
      <w:numFmt w:val="bullet"/>
      <w:lvlText w:val="•"/>
      <w:lvlJc w:val="left"/>
      <w:pPr>
        <w:ind w:left="945" w:hanging="360"/>
      </w:pPr>
      <w:rPr>
        <w:rFonts w:hint="default"/>
        <w:lang w:val="el-GR" w:eastAsia="en-US" w:bidi="ar-SA"/>
      </w:rPr>
    </w:lvl>
    <w:lvl w:ilvl="2" w:tplc="18689B9A">
      <w:numFmt w:val="bullet"/>
      <w:lvlText w:val="•"/>
      <w:lvlJc w:val="left"/>
      <w:pPr>
        <w:ind w:left="1071" w:hanging="360"/>
      </w:pPr>
      <w:rPr>
        <w:rFonts w:hint="default"/>
        <w:lang w:val="el-GR" w:eastAsia="en-US" w:bidi="ar-SA"/>
      </w:rPr>
    </w:lvl>
    <w:lvl w:ilvl="3" w:tplc="ED52E352">
      <w:numFmt w:val="bullet"/>
      <w:lvlText w:val="•"/>
      <w:lvlJc w:val="left"/>
      <w:pPr>
        <w:ind w:left="1196" w:hanging="360"/>
      </w:pPr>
      <w:rPr>
        <w:rFonts w:hint="default"/>
        <w:lang w:val="el-GR" w:eastAsia="en-US" w:bidi="ar-SA"/>
      </w:rPr>
    </w:lvl>
    <w:lvl w:ilvl="4" w:tplc="4D58BDE6">
      <w:numFmt w:val="bullet"/>
      <w:lvlText w:val="•"/>
      <w:lvlJc w:val="left"/>
      <w:pPr>
        <w:ind w:left="1322" w:hanging="360"/>
      </w:pPr>
      <w:rPr>
        <w:rFonts w:hint="default"/>
        <w:lang w:val="el-GR" w:eastAsia="en-US" w:bidi="ar-SA"/>
      </w:rPr>
    </w:lvl>
    <w:lvl w:ilvl="5" w:tplc="D29AEF98">
      <w:numFmt w:val="bullet"/>
      <w:lvlText w:val="•"/>
      <w:lvlJc w:val="left"/>
      <w:pPr>
        <w:ind w:left="1448" w:hanging="360"/>
      </w:pPr>
      <w:rPr>
        <w:rFonts w:hint="default"/>
        <w:lang w:val="el-GR" w:eastAsia="en-US" w:bidi="ar-SA"/>
      </w:rPr>
    </w:lvl>
    <w:lvl w:ilvl="6" w:tplc="578CFA94">
      <w:numFmt w:val="bullet"/>
      <w:lvlText w:val="•"/>
      <w:lvlJc w:val="left"/>
      <w:pPr>
        <w:ind w:left="1573" w:hanging="360"/>
      </w:pPr>
      <w:rPr>
        <w:rFonts w:hint="default"/>
        <w:lang w:val="el-GR" w:eastAsia="en-US" w:bidi="ar-SA"/>
      </w:rPr>
    </w:lvl>
    <w:lvl w:ilvl="7" w:tplc="90DCF510">
      <w:numFmt w:val="bullet"/>
      <w:lvlText w:val="•"/>
      <w:lvlJc w:val="left"/>
      <w:pPr>
        <w:ind w:left="1699" w:hanging="360"/>
      </w:pPr>
      <w:rPr>
        <w:rFonts w:hint="default"/>
        <w:lang w:val="el-GR" w:eastAsia="en-US" w:bidi="ar-SA"/>
      </w:rPr>
    </w:lvl>
    <w:lvl w:ilvl="8" w:tplc="2E2492CA">
      <w:numFmt w:val="bullet"/>
      <w:lvlText w:val="•"/>
      <w:lvlJc w:val="left"/>
      <w:pPr>
        <w:ind w:left="1824" w:hanging="360"/>
      </w:pPr>
      <w:rPr>
        <w:rFonts w:hint="default"/>
        <w:lang w:val="el-GR" w:eastAsia="en-US" w:bidi="ar-SA"/>
      </w:rPr>
    </w:lvl>
  </w:abstractNum>
  <w:abstractNum w:abstractNumId="17" w15:restartNumberingAfterBreak="0">
    <w:nsid w:val="485C2BA4"/>
    <w:multiLevelType w:val="hybridMultilevel"/>
    <w:tmpl w:val="01B619C6"/>
    <w:lvl w:ilvl="0" w:tplc="10968B3A">
      <w:numFmt w:val="bullet"/>
      <w:lvlText w:val=""/>
      <w:lvlJc w:val="left"/>
      <w:pPr>
        <w:ind w:left="828" w:hanging="360"/>
      </w:pPr>
      <w:rPr>
        <w:rFonts w:ascii="Symbol" w:eastAsia="Symbol" w:hAnsi="Symbol" w:cs="Symbol" w:hint="default"/>
        <w:b w:val="0"/>
        <w:bCs w:val="0"/>
        <w:i w:val="0"/>
        <w:iCs w:val="0"/>
        <w:spacing w:val="0"/>
        <w:w w:val="99"/>
        <w:sz w:val="20"/>
        <w:szCs w:val="20"/>
        <w:lang w:val="el-GR" w:eastAsia="en-US" w:bidi="ar-SA"/>
      </w:rPr>
    </w:lvl>
    <w:lvl w:ilvl="1" w:tplc="CAE2DC3E">
      <w:numFmt w:val="bullet"/>
      <w:lvlText w:val="•"/>
      <w:lvlJc w:val="left"/>
      <w:pPr>
        <w:ind w:left="945" w:hanging="360"/>
      </w:pPr>
      <w:rPr>
        <w:rFonts w:hint="default"/>
        <w:lang w:val="el-GR" w:eastAsia="en-US" w:bidi="ar-SA"/>
      </w:rPr>
    </w:lvl>
    <w:lvl w:ilvl="2" w:tplc="B56EEFBC">
      <w:numFmt w:val="bullet"/>
      <w:lvlText w:val="•"/>
      <w:lvlJc w:val="left"/>
      <w:pPr>
        <w:ind w:left="1071" w:hanging="360"/>
      </w:pPr>
      <w:rPr>
        <w:rFonts w:hint="default"/>
        <w:lang w:val="el-GR" w:eastAsia="en-US" w:bidi="ar-SA"/>
      </w:rPr>
    </w:lvl>
    <w:lvl w:ilvl="3" w:tplc="95EADBD2">
      <w:numFmt w:val="bullet"/>
      <w:lvlText w:val="•"/>
      <w:lvlJc w:val="left"/>
      <w:pPr>
        <w:ind w:left="1196" w:hanging="360"/>
      </w:pPr>
      <w:rPr>
        <w:rFonts w:hint="default"/>
        <w:lang w:val="el-GR" w:eastAsia="en-US" w:bidi="ar-SA"/>
      </w:rPr>
    </w:lvl>
    <w:lvl w:ilvl="4" w:tplc="98A0A8F4">
      <w:numFmt w:val="bullet"/>
      <w:lvlText w:val="•"/>
      <w:lvlJc w:val="left"/>
      <w:pPr>
        <w:ind w:left="1322" w:hanging="360"/>
      </w:pPr>
      <w:rPr>
        <w:rFonts w:hint="default"/>
        <w:lang w:val="el-GR" w:eastAsia="en-US" w:bidi="ar-SA"/>
      </w:rPr>
    </w:lvl>
    <w:lvl w:ilvl="5" w:tplc="4A2E207A">
      <w:numFmt w:val="bullet"/>
      <w:lvlText w:val="•"/>
      <w:lvlJc w:val="left"/>
      <w:pPr>
        <w:ind w:left="1448" w:hanging="360"/>
      </w:pPr>
      <w:rPr>
        <w:rFonts w:hint="default"/>
        <w:lang w:val="el-GR" w:eastAsia="en-US" w:bidi="ar-SA"/>
      </w:rPr>
    </w:lvl>
    <w:lvl w:ilvl="6" w:tplc="2E80341C">
      <w:numFmt w:val="bullet"/>
      <w:lvlText w:val="•"/>
      <w:lvlJc w:val="left"/>
      <w:pPr>
        <w:ind w:left="1573" w:hanging="360"/>
      </w:pPr>
      <w:rPr>
        <w:rFonts w:hint="default"/>
        <w:lang w:val="el-GR" w:eastAsia="en-US" w:bidi="ar-SA"/>
      </w:rPr>
    </w:lvl>
    <w:lvl w:ilvl="7" w:tplc="8AD8F648">
      <w:numFmt w:val="bullet"/>
      <w:lvlText w:val="•"/>
      <w:lvlJc w:val="left"/>
      <w:pPr>
        <w:ind w:left="1699" w:hanging="360"/>
      </w:pPr>
      <w:rPr>
        <w:rFonts w:hint="default"/>
        <w:lang w:val="el-GR" w:eastAsia="en-US" w:bidi="ar-SA"/>
      </w:rPr>
    </w:lvl>
    <w:lvl w:ilvl="8" w:tplc="C29A3FD8">
      <w:numFmt w:val="bullet"/>
      <w:lvlText w:val="•"/>
      <w:lvlJc w:val="left"/>
      <w:pPr>
        <w:ind w:left="1824" w:hanging="360"/>
      </w:pPr>
      <w:rPr>
        <w:rFonts w:hint="default"/>
        <w:lang w:val="el-GR" w:eastAsia="en-US" w:bidi="ar-SA"/>
      </w:rPr>
    </w:lvl>
  </w:abstractNum>
  <w:abstractNum w:abstractNumId="18" w15:restartNumberingAfterBreak="0">
    <w:nsid w:val="556B3D14"/>
    <w:multiLevelType w:val="hybridMultilevel"/>
    <w:tmpl w:val="B24EE492"/>
    <w:lvl w:ilvl="0" w:tplc="30ACB3F0">
      <w:numFmt w:val="bullet"/>
      <w:lvlText w:val=""/>
      <w:lvlJc w:val="left"/>
      <w:pPr>
        <w:ind w:left="828" w:hanging="360"/>
      </w:pPr>
      <w:rPr>
        <w:rFonts w:ascii="Symbol" w:eastAsia="Symbol" w:hAnsi="Symbol" w:cs="Symbol" w:hint="default"/>
        <w:b w:val="0"/>
        <w:bCs w:val="0"/>
        <w:i w:val="0"/>
        <w:iCs w:val="0"/>
        <w:spacing w:val="0"/>
        <w:w w:val="99"/>
        <w:sz w:val="20"/>
        <w:szCs w:val="20"/>
        <w:lang w:val="el-GR" w:eastAsia="en-US" w:bidi="ar-SA"/>
      </w:rPr>
    </w:lvl>
    <w:lvl w:ilvl="1" w:tplc="794E3ECA">
      <w:numFmt w:val="bullet"/>
      <w:lvlText w:val="•"/>
      <w:lvlJc w:val="left"/>
      <w:pPr>
        <w:ind w:left="945" w:hanging="360"/>
      </w:pPr>
      <w:rPr>
        <w:rFonts w:hint="default"/>
        <w:lang w:val="el-GR" w:eastAsia="en-US" w:bidi="ar-SA"/>
      </w:rPr>
    </w:lvl>
    <w:lvl w:ilvl="2" w:tplc="19486944">
      <w:numFmt w:val="bullet"/>
      <w:lvlText w:val="•"/>
      <w:lvlJc w:val="left"/>
      <w:pPr>
        <w:ind w:left="1071" w:hanging="360"/>
      </w:pPr>
      <w:rPr>
        <w:rFonts w:hint="default"/>
        <w:lang w:val="el-GR" w:eastAsia="en-US" w:bidi="ar-SA"/>
      </w:rPr>
    </w:lvl>
    <w:lvl w:ilvl="3" w:tplc="AF9217E4">
      <w:numFmt w:val="bullet"/>
      <w:lvlText w:val="•"/>
      <w:lvlJc w:val="left"/>
      <w:pPr>
        <w:ind w:left="1196" w:hanging="360"/>
      </w:pPr>
      <w:rPr>
        <w:rFonts w:hint="default"/>
        <w:lang w:val="el-GR" w:eastAsia="en-US" w:bidi="ar-SA"/>
      </w:rPr>
    </w:lvl>
    <w:lvl w:ilvl="4" w:tplc="DB90AF42">
      <w:numFmt w:val="bullet"/>
      <w:lvlText w:val="•"/>
      <w:lvlJc w:val="left"/>
      <w:pPr>
        <w:ind w:left="1322" w:hanging="360"/>
      </w:pPr>
      <w:rPr>
        <w:rFonts w:hint="default"/>
        <w:lang w:val="el-GR" w:eastAsia="en-US" w:bidi="ar-SA"/>
      </w:rPr>
    </w:lvl>
    <w:lvl w:ilvl="5" w:tplc="E6BC7CC0">
      <w:numFmt w:val="bullet"/>
      <w:lvlText w:val="•"/>
      <w:lvlJc w:val="left"/>
      <w:pPr>
        <w:ind w:left="1448" w:hanging="360"/>
      </w:pPr>
      <w:rPr>
        <w:rFonts w:hint="default"/>
        <w:lang w:val="el-GR" w:eastAsia="en-US" w:bidi="ar-SA"/>
      </w:rPr>
    </w:lvl>
    <w:lvl w:ilvl="6" w:tplc="49D6F304">
      <w:numFmt w:val="bullet"/>
      <w:lvlText w:val="•"/>
      <w:lvlJc w:val="left"/>
      <w:pPr>
        <w:ind w:left="1573" w:hanging="360"/>
      </w:pPr>
      <w:rPr>
        <w:rFonts w:hint="default"/>
        <w:lang w:val="el-GR" w:eastAsia="en-US" w:bidi="ar-SA"/>
      </w:rPr>
    </w:lvl>
    <w:lvl w:ilvl="7" w:tplc="6316DD0E">
      <w:numFmt w:val="bullet"/>
      <w:lvlText w:val="•"/>
      <w:lvlJc w:val="left"/>
      <w:pPr>
        <w:ind w:left="1699" w:hanging="360"/>
      </w:pPr>
      <w:rPr>
        <w:rFonts w:hint="default"/>
        <w:lang w:val="el-GR" w:eastAsia="en-US" w:bidi="ar-SA"/>
      </w:rPr>
    </w:lvl>
    <w:lvl w:ilvl="8" w:tplc="F92CBB9A">
      <w:numFmt w:val="bullet"/>
      <w:lvlText w:val="•"/>
      <w:lvlJc w:val="left"/>
      <w:pPr>
        <w:ind w:left="1824" w:hanging="360"/>
      </w:pPr>
      <w:rPr>
        <w:rFonts w:hint="default"/>
        <w:lang w:val="el-GR" w:eastAsia="en-US" w:bidi="ar-SA"/>
      </w:rPr>
    </w:lvl>
  </w:abstractNum>
  <w:abstractNum w:abstractNumId="19" w15:restartNumberingAfterBreak="0">
    <w:nsid w:val="573673D9"/>
    <w:multiLevelType w:val="hybridMultilevel"/>
    <w:tmpl w:val="310ABC60"/>
    <w:lvl w:ilvl="0" w:tplc="2F4A8A00">
      <w:numFmt w:val="bullet"/>
      <w:lvlText w:val=""/>
      <w:lvlJc w:val="left"/>
      <w:pPr>
        <w:ind w:left="828" w:hanging="360"/>
      </w:pPr>
      <w:rPr>
        <w:rFonts w:ascii="Symbol" w:eastAsia="Symbol" w:hAnsi="Symbol" w:cs="Symbol" w:hint="default"/>
        <w:b w:val="0"/>
        <w:bCs w:val="0"/>
        <w:i w:val="0"/>
        <w:iCs w:val="0"/>
        <w:spacing w:val="0"/>
        <w:w w:val="99"/>
        <w:sz w:val="20"/>
        <w:szCs w:val="20"/>
        <w:lang w:val="el-GR" w:eastAsia="en-US" w:bidi="ar-SA"/>
      </w:rPr>
    </w:lvl>
    <w:lvl w:ilvl="1" w:tplc="88104782">
      <w:numFmt w:val="bullet"/>
      <w:lvlText w:val="•"/>
      <w:lvlJc w:val="left"/>
      <w:pPr>
        <w:ind w:left="945" w:hanging="360"/>
      </w:pPr>
      <w:rPr>
        <w:rFonts w:hint="default"/>
        <w:lang w:val="el-GR" w:eastAsia="en-US" w:bidi="ar-SA"/>
      </w:rPr>
    </w:lvl>
    <w:lvl w:ilvl="2" w:tplc="A8FAF20E">
      <w:numFmt w:val="bullet"/>
      <w:lvlText w:val="•"/>
      <w:lvlJc w:val="left"/>
      <w:pPr>
        <w:ind w:left="1071" w:hanging="360"/>
      </w:pPr>
      <w:rPr>
        <w:rFonts w:hint="default"/>
        <w:lang w:val="el-GR" w:eastAsia="en-US" w:bidi="ar-SA"/>
      </w:rPr>
    </w:lvl>
    <w:lvl w:ilvl="3" w:tplc="9CDE5CFE">
      <w:numFmt w:val="bullet"/>
      <w:lvlText w:val="•"/>
      <w:lvlJc w:val="left"/>
      <w:pPr>
        <w:ind w:left="1196" w:hanging="360"/>
      </w:pPr>
      <w:rPr>
        <w:rFonts w:hint="default"/>
        <w:lang w:val="el-GR" w:eastAsia="en-US" w:bidi="ar-SA"/>
      </w:rPr>
    </w:lvl>
    <w:lvl w:ilvl="4" w:tplc="1598DB54">
      <w:numFmt w:val="bullet"/>
      <w:lvlText w:val="•"/>
      <w:lvlJc w:val="left"/>
      <w:pPr>
        <w:ind w:left="1322" w:hanging="360"/>
      </w:pPr>
      <w:rPr>
        <w:rFonts w:hint="default"/>
        <w:lang w:val="el-GR" w:eastAsia="en-US" w:bidi="ar-SA"/>
      </w:rPr>
    </w:lvl>
    <w:lvl w:ilvl="5" w:tplc="DFF083D0">
      <w:numFmt w:val="bullet"/>
      <w:lvlText w:val="•"/>
      <w:lvlJc w:val="left"/>
      <w:pPr>
        <w:ind w:left="1448" w:hanging="360"/>
      </w:pPr>
      <w:rPr>
        <w:rFonts w:hint="default"/>
        <w:lang w:val="el-GR" w:eastAsia="en-US" w:bidi="ar-SA"/>
      </w:rPr>
    </w:lvl>
    <w:lvl w:ilvl="6" w:tplc="3FB8F0E4">
      <w:numFmt w:val="bullet"/>
      <w:lvlText w:val="•"/>
      <w:lvlJc w:val="left"/>
      <w:pPr>
        <w:ind w:left="1573" w:hanging="360"/>
      </w:pPr>
      <w:rPr>
        <w:rFonts w:hint="default"/>
        <w:lang w:val="el-GR" w:eastAsia="en-US" w:bidi="ar-SA"/>
      </w:rPr>
    </w:lvl>
    <w:lvl w:ilvl="7" w:tplc="E7F41AF6">
      <w:numFmt w:val="bullet"/>
      <w:lvlText w:val="•"/>
      <w:lvlJc w:val="left"/>
      <w:pPr>
        <w:ind w:left="1699" w:hanging="360"/>
      </w:pPr>
      <w:rPr>
        <w:rFonts w:hint="default"/>
        <w:lang w:val="el-GR" w:eastAsia="en-US" w:bidi="ar-SA"/>
      </w:rPr>
    </w:lvl>
    <w:lvl w:ilvl="8" w:tplc="8FC61C1A">
      <w:numFmt w:val="bullet"/>
      <w:lvlText w:val="•"/>
      <w:lvlJc w:val="left"/>
      <w:pPr>
        <w:ind w:left="1824" w:hanging="360"/>
      </w:pPr>
      <w:rPr>
        <w:rFonts w:hint="default"/>
        <w:lang w:val="el-GR" w:eastAsia="en-US" w:bidi="ar-SA"/>
      </w:rPr>
    </w:lvl>
  </w:abstractNum>
  <w:abstractNum w:abstractNumId="20" w15:restartNumberingAfterBreak="0">
    <w:nsid w:val="5F645874"/>
    <w:multiLevelType w:val="hybridMultilevel"/>
    <w:tmpl w:val="306A9B78"/>
    <w:lvl w:ilvl="0" w:tplc="CCC2B8E4">
      <w:numFmt w:val="bullet"/>
      <w:lvlText w:val=""/>
      <w:lvlJc w:val="left"/>
      <w:pPr>
        <w:ind w:left="828" w:hanging="360"/>
      </w:pPr>
      <w:rPr>
        <w:rFonts w:ascii="Symbol" w:eastAsia="Symbol" w:hAnsi="Symbol" w:cs="Symbol" w:hint="default"/>
        <w:b w:val="0"/>
        <w:bCs w:val="0"/>
        <w:i w:val="0"/>
        <w:iCs w:val="0"/>
        <w:spacing w:val="0"/>
        <w:w w:val="100"/>
        <w:sz w:val="18"/>
        <w:szCs w:val="18"/>
        <w:lang w:val="el-GR" w:eastAsia="en-US" w:bidi="ar-SA"/>
      </w:rPr>
    </w:lvl>
    <w:lvl w:ilvl="1" w:tplc="765C1A16">
      <w:numFmt w:val="bullet"/>
      <w:lvlText w:val="•"/>
      <w:lvlJc w:val="left"/>
      <w:pPr>
        <w:ind w:left="945" w:hanging="360"/>
      </w:pPr>
      <w:rPr>
        <w:rFonts w:hint="default"/>
        <w:lang w:val="el-GR" w:eastAsia="en-US" w:bidi="ar-SA"/>
      </w:rPr>
    </w:lvl>
    <w:lvl w:ilvl="2" w:tplc="372A9DFC">
      <w:numFmt w:val="bullet"/>
      <w:lvlText w:val="•"/>
      <w:lvlJc w:val="left"/>
      <w:pPr>
        <w:ind w:left="1071" w:hanging="360"/>
      </w:pPr>
      <w:rPr>
        <w:rFonts w:hint="default"/>
        <w:lang w:val="el-GR" w:eastAsia="en-US" w:bidi="ar-SA"/>
      </w:rPr>
    </w:lvl>
    <w:lvl w:ilvl="3" w:tplc="54165A40">
      <w:numFmt w:val="bullet"/>
      <w:lvlText w:val="•"/>
      <w:lvlJc w:val="left"/>
      <w:pPr>
        <w:ind w:left="1196" w:hanging="360"/>
      </w:pPr>
      <w:rPr>
        <w:rFonts w:hint="default"/>
        <w:lang w:val="el-GR" w:eastAsia="en-US" w:bidi="ar-SA"/>
      </w:rPr>
    </w:lvl>
    <w:lvl w:ilvl="4" w:tplc="AB0A1E44">
      <w:numFmt w:val="bullet"/>
      <w:lvlText w:val="•"/>
      <w:lvlJc w:val="left"/>
      <w:pPr>
        <w:ind w:left="1322" w:hanging="360"/>
      </w:pPr>
      <w:rPr>
        <w:rFonts w:hint="default"/>
        <w:lang w:val="el-GR" w:eastAsia="en-US" w:bidi="ar-SA"/>
      </w:rPr>
    </w:lvl>
    <w:lvl w:ilvl="5" w:tplc="785E35F2">
      <w:numFmt w:val="bullet"/>
      <w:lvlText w:val="•"/>
      <w:lvlJc w:val="left"/>
      <w:pPr>
        <w:ind w:left="1448" w:hanging="360"/>
      </w:pPr>
      <w:rPr>
        <w:rFonts w:hint="default"/>
        <w:lang w:val="el-GR" w:eastAsia="en-US" w:bidi="ar-SA"/>
      </w:rPr>
    </w:lvl>
    <w:lvl w:ilvl="6" w:tplc="F48EAE7C">
      <w:numFmt w:val="bullet"/>
      <w:lvlText w:val="•"/>
      <w:lvlJc w:val="left"/>
      <w:pPr>
        <w:ind w:left="1573" w:hanging="360"/>
      </w:pPr>
      <w:rPr>
        <w:rFonts w:hint="default"/>
        <w:lang w:val="el-GR" w:eastAsia="en-US" w:bidi="ar-SA"/>
      </w:rPr>
    </w:lvl>
    <w:lvl w:ilvl="7" w:tplc="69DCBC1E">
      <w:numFmt w:val="bullet"/>
      <w:lvlText w:val="•"/>
      <w:lvlJc w:val="left"/>
      <w:pPr>
        <w:ind w:left="1699" w:hanging="360"/>
      </w:pPr>
      <w:rPr>
        <w:rFonts w:hint="default"/>
        <w:lang w:val="el-GR" w:eastAsia="en-US" w:bidi="ar-SA"/>
      </w:rPr>
    </w:lvl>
    <w:lvl w:ilvl="8" w:tplc="5FA0DB20">
      <w:numFmt w:val="bullet"/>
      <w:lvlText w:val="•"/>
      <w:lvlJc w:val="left"/>
      <w:pPr>
        <w:ind w:left="1824" w:hanging="360"/>
      </w:pPr>
      <w:rPr>
        <w:rFonts w:hint="default"/>
        <w:lang w:val="el-GR" w:eastAsia="en-US" w:bidi="ar-SA"/>
      </w:rPr>
    </w:lvl>
  </w:abstractNum>
  <w:abstractNum w:abstractNumId="21" w15:restartNumberingAfterBreak="0">
    <w:nsid w:val="60F55EC6"/>
    <w:multiLevelType w:val="hybridMultilevel"/>
    <w:tmpl w:val="564C10FA"/>
    <w:lvl w:ilvl="0" w:tplc="9878CF24">
      <w:numFmt w:val="bullet"/>
      <w:lvlText w:val=""/>
      <w:lvlJc w:val="left"/>
      <w:pPr>
        <w:ind w:left="828" w:hanging="360"/>
      </w:pPr>
      <w:rPr>
        <w:rFonts w:ascii="Symbol" w:eastAsia="Symbol" w:hAnsi="Symbol" w:cs="Symbol" w:hint="default"/>
        <w:b w:val="0"/>
        <w:bCs w:val="0"/>
        <w:i w:val="0"/>
        <w:iCs w:val="0"/>
        <w:spacing w:val="0"/>
        <w:w w:val="99"/>
        <w:sz w:val="20"/>
        <w:szCs w:val="20"/>
        <w:lang w:val="el-GR" w:eastAsia="en-US" w:bidi="ar-SA"/>
      </w:rPr>
    </w:lvl>
    <w:lvl w:ilvl="1" w:tplc="3F0C174C">
      <w:numFmt w:val="bullet"/>
      <w:lvlText w:val="•"/>
      <w:lvlJc w:val="left"/>
      <w:pPr>
        <w:ind w:left="945" w:hanging="360"/>
      </w:pPr>
      <w:rPr>
        <w:rFonts w:hint="default"/>
        <w:lang w:val="el-GR" w:eastAsia="en-US" w:bidi="ar-SA"/>
      </w:rPr>
    </w:lvl>
    <w:lvl w:ilvl="2" w:tplc="311EA8BA">
      <w:numFmt w:val="bullet"/>
      <w:lvlText w:val="•"/>
      <w:lvlJc w:val="left"/>
      <w:pPr>
        <w:ind w:left="1071" w:hanging="360"/>
      </w:pPr>
      <w:rPr>
        <w:rFonts w:hint="default"/>
        <w:lang w:val="el-GR" w:eastAsia="en-US" w:bidi="ar-SA"/>
      </w:rPr>
    </w:lvl>
    <w:lvl w:ilvl="3" w:tplc="5E901840">
      <w:numFmt w:val="bullet"/>
      <w:lvlText w:val="•"/>
      <w:lvlJc w:val="left"/>
      <w:pPr>
        <w:ind w:left="1196" w:hanging="360"/>
      </w:pPr>
      <w:rPr>
        <w:rFonts w:hint="default"/>
        <w:lang w:val="el-GR" w:eastAsia="en-US" w:bidi="ar-SA"/>
      </w:rPr>
    </w:lvl>
    <w:lvl w:ilvl="4" w:tplc="C68692A8">
      <w:numFmt w:val="bullet"/>
      <w:lvlText w:val="•"/>
      <w:lvlJc w:val="left"/>
      <w:pPr>
        <w:ind w:left="1322" w:hanging="360"/>
      </w:pPr>
      <w:rPr>
        <w:rFonts w:hint="default"/>
        <w:lang w:val="el-GR" w:eastAsia="en-US" w:bidi="ar-SA"/>
      </w:rPr>
    </w:lvl>
    <w:lvl w:ilvl="5" w:tplc="D3C82880">
      <w:numFmt w:val="bullet"/>
      <w:lvlText w:val="•"/>
      <w:lvlJc w:val="left"/>
      <w:pPr>
        <w:ind w:left="1448" w:hanging="360"/>
      </w:pPr>
      <w:rPr>
        <w:rFonts w:hint="default"/>
        <w:lang w:val="el-GR" w:eastAsia="en-US" w:bidi="ar-SA"/>
      </w:rPr>
    </w:lvl>
    <w:lvl w:ilvl="6" w:tplc="1E6459BE">
      <w:numFmt w:val="bullet"/>
      <w:lvlText w:val="•"/>
      <w:lvlJc w:val="left"/>
      <w:pPr>
        <w:ind w:left="1573" w:hanging="360"/>
      </w:pPr>
      <w:rPr>
        <w:rFonts w:hint="default"/>
        <w:lang w:val="el-GR" w:eastAsia="en-US" w:bidi="ar-SA"/>
      </w:rPr>
    </w:lvl>
    <w:lvl w:ilvl="7" w:tplc="474810C8">
      <w:numFmt w:val="bullet"/>
      <w:lvlText w:val="•"/>
      <w:lvlJc w:val="left"/>
      <w:pPr>
        <w:ind w:left="1699" w:hanging="360"/>
      </w:pPr>
      <w:rPr>
        <w:rFonts w:hint="default"/>
        <w:lang w:val="el-GR" w:eastAsia="en-US" w:bidi="ar-SA"/>
      </w:rPr>
    </w:lvl>
    <w:lvl w:ilvl="8" w:tplc="30187806">
      <w:numFmt w:val="bullet"/>
      <w:lvlText w:val="•"/>
      <w:lvlJc w:val="left"/>
      <w:pPr>
        <w:ind w:left="1824" w:hanging="360"/>
      </w:pPr>
      <w:rPr>
        <w:rFonts w:hint="default"/>
        <w:lang w:val="el-GR" w:eastAsia="en-US" w:bidi="ar-SA"/>
      </w:rPr>
    </w:lvl>
  </w:abstractNum>
  <w:abstractNum w:abstractNumId="22" w15:restartNumberingAfterBreak="0">
    <w:nsid w:val="669365AB"/>
    <w:multiLevelType w:val="hybridMultilevel"/>
    <w:tmpl w:val="54B03D0E"/>
    <w:lvl w:ilvl="0" w:tplc="BBFAD96E">
      <w:numFmt w:val="bullet"/>
      <w:lvlText w:val=""/>
      <w:lvlJc w:val="left"/>
      <w:pPr>
        <w:ind w:left="828" w:hanging="360"/>
      </w:pPr>
      <w:rPr>
        <w:rFonts w:ascii="Symbol" w:eastAsia="Symbol" w:hAnsi="Symbol" w:cs="Symbol" w:hint="default"/>
        <w:b w:val="0"/>
        <w:bCs w:val="0"/>
        <w:i w:val="0"/>
        <w:iCs w:val="0"/>
        <w:spacing w:val="0"/>
        <w:w w:val="100"/>
        <w:sz w:val="18"/>
        <w:szCs w:val="18"/>
        <w:lang w:val="el-GR" w:eastAsia="en-US" w:bidi="ar-SA"/>
      </w:rPr>
    </w:lvl>
    <w:lvl w:ilvl="1" w:tplc="FB7EC232">
      <w:numFmt w:val="bullet"/>
      <w:lvlText w:val="•"/>
      <w:lvlJc w:val="left"/>
      <w:pPr>
        <w:ind w:left="945" w:hanging="360"/>
      </w:pPr>
      <w:rPr>
        <w:rFonts w:hint="default"/>
        <w:lang w:val="el-GR" w:eastAsia="en-US" w:bidi="ar-SA"/>
      </w:rPr>
    </w:lvl>
    <w:lvl w:ilvl="2" w:tplc="6DFE4670">
      <w:numFmt w:val="bullet"/>
      <w:lvlText w:val="•"/>
      <w:lvlJc w:val="left"/>
      <w:pPr>
        <w:ind w:left="1071" w:hanging="360"/>
      </w:pPr>
      <w:rPr>
        <w:rFonts w:hint="default"/>
        <w:lang w:val="el-GR" w:eastAsia="en-US" w:bidi="ar-SA"/>
      </w:rPr>
    </w:lvl>
    <w:lvl w:ilvl="3" w:tplc="AE0A33D4">
      <w:numFmt w:val="bullet"/>
      <w:lvlText w:val="•"/>
      <w:lvlJc w:val="left"/>
      <w:pPr>
        <w:ind w:left="1196" w:hanging="360"/>
      </w:pPr>
      <w:rPr>
        <w:rFonts w:hint="default"/>
        <w:lang w:val="el-GR" w:eastAsia="en-US" w:bidi="ar-SA"/>
      </w:rPr>
    </w:lvl>
    <w:lvl w:ilvl="4" w:tplc="B9FA1B30">
      <w:numFmt w:val="bullet"/>
      <w:lvlText w:val="•"/>
      <w:lvlJc w:val="left"/>
      <w:pPr>
        <w:ind w:left="1322" w:hanging="360"/>
      </w:pPr>
      <w:rPr>
        <w:rFonts w:hint="default"/>
        <w:lang w:val="el-GR" w:eastAsia="en-US" w:bidi="ar-SA"/>
      </w:rPr>
    </w:lvl>
    <w:lvl w:ilvl="5" w:tplc="59AEE37A">
      <w:numFmt w:val="bullet"/>
      <w:lvlText w:val="•"/>
      <w:lvlJc w:val="left"/>
      <w:pPr>
        <w:ind w:left="1448" w:hanging="360"/>
      </w:pPr>
      <w:rPr>
        <w:rFonts w:hint="default"/>
        <w:lang w:val="el-GR" w:eastAsia="en-US" w:bidi="ar-SA"/>
      </w:rPr>
    </w:lvl>
    <w:lvl w:ilvl="6" w:tplc="579EA81A">
      <w:numFmt w:val="bullet"/>
      <w:lvlText w:val="•"/>
      <w:lvlJc w:val="left"/>
      <w:pPr>
        <w:ind w:left="1573" w:hanging="360"/>
      </w:pPr>
      <w:rPr>
        <w:rFonts w:hint="default"/>
        <w:lang w:val="el-GR" w:eastAsia="en-US" w:bidi="ar-SA"/>
      </w:rPr>
    </w:lvl>
    <w:lvl w:ilvl="7" w:tplc="7B2A6758">
      <w:numFmt w:val="bullet"/>
      <w:lvlText w:val="•"/>
      <w:lvlJc w:val="left"/>
      <w:pPr>
        <w:ind w:left="1699" w:hanging="360"/>
      </w:pPr>
      <w:rPr>
        <w:rFonts w:hint="default"/>
        <w:lang w:val="el-GR" w:eastAsia="en-US" w:bidi="ar-SA"/>
      </w:rPr>
    </w:lvl>
    <w:lvl w:ilvl="8" w:tplc="1AFC76C6">
      <w:numFmt w:val="bullet"/>
      <w:lvlText w:val="•"/>
      <w:lvlJc w:val="left"/>
      <w:pPr>
        <w:ind w:left="1824" w:hanging="360"/>
      </w:pPr>
      <w:rPr>
        <w:rFonts w:hint="default"/>
        <w:lang w:val="el-GR" w:eastAsia="en-US" w:bidi="ar-SA"/>
      </w:rPr>
    </w:lvl>
  </w:abstractNum>
  <w:abstractNum w:abstractNumId="23" w15:restartNumberingAfterBreak="0">
    <w:nsid w:val="6B782D72"/>
    <w:multiLevelType w:val="hybridMultilevel"/>
    <w:tmpl w:val="4DB6A12C"/>
    <w:lvl w:ilvl="0" w:tplc="A9D878A6">
      <w:numFmt w:val="bullet"/>
      <w:lvlText w:val=""/>
      <w:lvlJc w:val="left"/>
      <w:pPr>
        <w:ind w:left="828" w:hanging="360"/>
      </w:pPr>
      <w:rPr>
        <w:rFonts w:ascii="Symbol" w:eastAsia="Symbol" w:hAnsi="Symbol" w:cs="Symbol" w:hint="default"/>
        <w:b w:val="0"/>
        <w:bCs w:val="0"/>
        <w:i w:val="0"/>
        <w:iCs w:val="0"/>
        <w:spacing w:val="0"/>
        <w:w w:val="99"/>
        <w:sz w:val="20"/>
        <w:szCs w:val="20"/>
        <w:lang w:val="el-GR" w:eastAsia="en-US" w:bidi="ar-SA"/>
      </w:rPr>
    </w:lvl>
    <w:lvl w:ilvl="1" w:tplc="F3FA5E04">
      <w:numFmt w:val="bullet"/>
      <w:lvlText w:val="•"/>
      <w:lvlJc w:val="left"/>
      <w:pPr>
        <w:ind w:left="945" w:hanging="360"/>
      </w:pPr>
      <w:rPr>
        <w:rFonts w:hint="default"/>
        <w:lang w:val="el-GR" w:eastAsia="en-US" w:bidi="ar-SA"/>
      </w:rPr>
    </w:lvl>
    <w:lvl w:ilvl="2" w:tplc="2E2A59C4">
      <w:numFmt w:val="bullet"/>
      <w:lvlText w:val="•"/>
      <w:lvlJc w:val="left"/>
      <w:pPr>
        <w:ind w:left="1071" w:hanging="360"/>
      </w:pPr>
      <w:rPr>
        <w:rFonts w:hint="default"/>
        <w:lang w:val="el-GR" w:eastAsia="en-US" w:bidi="ar-SA"/>
      </w:rPr>
    </w:lvl>
    <w:lvl w:ilvl="3" w:tplc="4C40A2F8">
      <w:numFmt w:val="bullet"/>
      <w:lvlText w:val="•"/>
      <w:lvlJc w:val="left"/>
      <w:pPr>
        <w:ind w:left="1196" w:hanging="360"/>
      </w:pPr>
      <w:rPr>
        <w:rFonts w:hint="default"/>
        <w:lang w:val="el-GR" w:eastAsia="en-US" w:bidi="ar-SA"/>
      </w:rPr>
    </w:lvl>
    <w:lvl w:ilvl="4" w:tplc="9B1C316C">
      <w:numFmt w:val="bullet"/>
      <w:lvlText w:val="•"/>
      <w:lvlJc w:val="left"/>
      <w:pPr>
        <w:ind w:left="1322" w:hanging="360"/>
      </w:pPr>
      <w:rPr>
        <w:rFonts w:hint="default"/>
        <w:lang w:val="el-GR" w:eastAsia="en-US" w:bidi="ar-SA"/>
      </w:rPr>
    </w:lvl>
    <w:lvl w:ilvl="5" w:tplc="507E7E00">
      <w:numFmt w:val="bullet"/>
      <w:lvlText w:val="•"/>
      <w:lvlJc w:val="left"/>
      <w:pPr>
        <w:ind w:left="1448" w:hanging="360"/>
      </w:pPr>
      <w:rPr>
        <w:rFonts w:hint="default"/>
        <w:lang w:val="el-GR" w:eastAsia="en-US" w:bidi="ar-SA"/>
      </w:rPr>
    </w:lvl>
    <w:lvl w:ilvl="6" w:tplc="28DC0B12">
      <w:numFmt w:val="bullet"/>
      <w:lvlText w:val="•"/>
      <w:lvlJc w:val="left"/>
      <w:pPr>
        <w:ind w:left="1573" w:hanging="360"/>
      </w:pPr>
      <w:rPr>
        <w:rFonts w:hint="default"/>
        <w:lang w:val="el-GR" w:eastAsia="en-US" w:bidi="ar-SA"/>
      </w:rPr>
    </w:lvl>
    <w:lvl w:ilvl="7" w:tplc="0BE47222">
      <w:numFmt w:val="bullet"/>
      <w:lvlText w:val="•"/>
      <w:lvlJc w:val="left"/>
      <w:pPr>
        <w:ind w:left="1699" w:hanging="360"/>
      </w:pPr>
      <w:rPr>
        <w:rFonts w:hint="default"/>
        <w:lang w:val="el-GR" w:eastAsia="en-US" w:bidi="ar-SA"/>
      </w:rPr>
    </w:lvl>
    <w:lvl w:ilvl="8" w:tplc="1EDEB646">
      <w:numFmt w:val="bullet"/>
      <w:lvlText w:val="•"/>
      <w:lvlJc w:val="left"/>
      <w:pPr>
        <w:ind w:left="1824" w:hanging="360"/>
      </w:pPr>
      <w:rPr>
        <w:rFonts w:hint="default"/>
        <w:lang w:val="el-GR" w:eastAsia="en-US" w:bidi="ar-SA"/>
      </w:rPr>
    </w:lvl>
  </w:abstractNum>
  <w:abstractNum w:abstractNumId="24" w15:restartNumberingAfterBreak="0">
    <w:nsid w:val="6DA76176"/>
    <w:multiLevelType w:val="hybridMultilevel"/>
    <w:tmpl w:val="66BE2226"/>
    <w:lvl w:ilvl="0" w:tplc="694E3244">
      <w:numFmt w:val="bullet"/>
      <w:lvlText w:val=""/>
      <w:lvlJc w:val="left"/>
      <w:pPr>
        <w:ind w:left="675" w:hanging="207"/>
      </w:pPr>
      <w:rPr>
        <w:rFonts w:ascii="Symbol" w:eastAsia="Symbol" w:hAnsi="Symbol" w:cs="Symbol" w:hint="default"/>
        <w:b w:val="0"/>
        <w:bCs w:val="0"/>
        <w:i w:val="0"/>
        <w:iCs w:val="0"/>
        <w:spacing w:val="0"/>
        <w:w w:val="100"/>
        <w:sz w:val="18"/>
        <w:szCs w:val="18"/>
        <w:lang w:val="el-GR" w:eastAsia="en-US" w:bidi="ar-SA"/>
      </w:rPr>
    </w:lvl>
    <w:lvl w:ilvl="1" w:tplc="A76EBF6A">
      <w:numFmt w:val="bullet"/>
      <w:lvlText w:val="•"/>
      <w:lvlJc w:val="left"/>
      <w:pPr>
        <w:ind w:left="819" w:hanging="207"/>
      </w:pPr>
      <w:rPr>
        <w:rFonts w:hint="default"/>
        <w:lang w:val="el-GR" w:eastAsia="en-US" w:bidi="ar-SA"/>
      </w:rPr>
    </w:lvl>
    <w:lvl w:ilvl="2" w:tplc="E8606628">
      <w:numFmt w:val="bullet"/>
      <w:lvlText w:val="•"/>
      <w:lvlJc w:val="left"/>
      <w:pPr>
        <w:ind w:left="959" w:hanging="207"/>
      </w:pPr>
      <w:rPr>
        <w:rFonts w:hint="default"/>
        <w:lang w:val="el-GR" w:eastAsia="en-US" w:bidi="ar-SA"/>
      </w:rPr>
    </w:lvl>
    <w:lvl w:ilvl="3" w:tplc="6D9A07CC">
      <w:numFmt w:val="bullet"/>
      <w:lvlText w:val="•"/>
      <w:lvlJc w:val="left"/>
      <w:pPr>
        <w:ind w:left="1098" w:hanging="207"/>
      </w:pPr>
      <w:rPr>
        <w:rFonts w:hint="default"/>
        <w:lang w:val="el-GR" w:eastAsia="en-US" w:bidi="ar-SA"/>
      </w:rPr>
    </w:lvl>
    <w:lvl w:ilvl="4" w:tplc="917EFEC6">
      <w:numFmt w:val="bullet"/>
      <w:lvlText w:val="•"/>
      <w:lvlJc w:val="left"/>
      <w:pPr>
        <w:ind w:left="1238" w:hanging="207"/>
      </w:pPr>
      <w:rPr>
        <w:rFonts w:hint="default"/>
        <w:lang w:val="el-GR" w:eastAsia="en-US" w:bidi="ar-SA"/>
      </w:rPr>
    </w:lvl>
    <w:lvl w:ilvl="5" w:tplc="9566FA62">
      <w:numFmt w:val="bullet"/>
      <w:lvlText w:val="•"/>
      <w:lvlJc w:val="left"/>
      <w:pPr>
        <w:ind w:left="1378" w:hanging="207"/>
      </w:pPr>
      <w:rPr>
        <w:rFonts w:hint="default"/>
        <w:lang w:val="el-GR" w:eastAsia="en-US" w:bidi="ar-SA"/>
      </w:rPr>
    </w:lvl>
    <w:lvl w:ilvl="6" w:tplc="478AF0FE">
      <w:numFmt w:val="bullet"/>
      <w:lvlText w:val="•"/>
      <w:lvlJc w:val="left"/>
      <w:pPr>
        <w:ind w:left="1517" w:hanging="207"/>
      </w:pPr>
      <w:rPr>
        <w:rFonts w:hint="default"/>
        <w:lang w:val="el-GR" w:eastAsia="en-US" w:bidi="ar-SA"/>
      </w:rPr>
    </w:lvl>
    <w:lvl w:ilvl="7" w:tplc="E6529F08">
      <w:numFmt w:val="bullet"/>
      <w:lvlText w:val="•"/>
      <w:lvlJc w:val="left"/>
      <w:pPr>
        <w:ind w:left="1657" w:hanging="207"/>
      </w:pPr>
      <w:rPr>
        <w:rFonts w:hint="default"/>
        <w:lang w:val="el-GR" w:eastAsia="en-US" w:bidi="ar-SA"/>
      </w:rPr>
    </w:lvl>
    <w:lvl w:ilvl="8" w:tplc="60AC20AA">
      <w:numFmt w:val="bullet"/>
      <w:lvlText w:val="•"/>
      <w:lvlJc w:val="left"/>
      <w:pPr>
        <w:ind w:left="1796" w:hanging="207"/>
      </w:pPr>
      <w:rPr>
        <w:rFonts w:hint="default"/>
        <w:lang w:val="el-GR" w:eastAsia="en-US" w:bidi="ar-SA"/>
      </w:rPr>
    </w:lvl>
  </w:abstractNum>
  <w:abstractNum w:abstractNumId="25" w15:restartNumberingAfterBreak="0">
    <w:nsid w:val="6F711A27"/>
    <w:multiLevelType w:val="hybridMultilevel"/>
    <w:tmpl w:val="143E1122"/>
    <w:lvl w:ilvl="0" w:tplc="C190599A">
      <w:numFmt w:val="bullet"/>
      <w:lvlText w:val=""/>
      <w:lvlJc w:val="left"/>
      <w:pPr>
        <w:ind w:left="828" w:hanging="360"/>
      </w:pPr>
      <w:rPr>
        <w:rFonts w:ascii="Symbol" w:eastAsia="Symbol" w:hAnsi="Symbol" w:cs="Symbol" w:hint="default"/>
        <w:b w:val="0"/>
        <w:bCs w:val="0"/>
        <w:i w:val="0"/>
        <w:iCs w:val="0"/>
        <w:spacing w:val="0"/>
        <w:w w:val="99"/>
        <w:sz w:val="20"/>
        <w:szCs w:val="20"/>
        <w:lang w:val="el-GR" w:eastAsia="en-US" w:bidi="ar-SA"/>
      </w:rPr>
    </w:lvl>
    <w:lvl w:ilvl="1" w:tplc="FC0854CA">
      <w:numFmt w:val="bullet"/>
      <w:lvlText w:val="•"/>
      <w:lvlJc w:val="left"/>
      <w:pPr>
        <w:ind w:left="945" w:hanging="360"/>
      </w:pPr>
      <w:rPr>
        <w:rFonts w:hint="default"/>
        <w:lang w:val="el-GR" w:eastAsia="en-US" w:bidi="ar-SA"/>
      </w:rPr>
    </w:lvl>
    <w:lvl w:ilvl="2" w:tplc="3244AEFC">
      <w:numFmt w:val="bullet"/>
      <w:lvlText w:val="•"/>
      <w:lvlJc w:val="left"/>
      <w:pPr>
        <w:ind w:left="1071" w:hanging="360"/>
      </w:pPr>
      <w:rPr>
        <w:rFonts w:hint="default"/>
        <w:lang w:val="el-GR" w:eastAsia="en-US" w:bidi="ar-SA"/>
      </w:rPr>
    </w:lvl>
    <w:lvl w:ilvl="3" w:tplc="9FFCF1A4">
      <w:numFmt w:val="bullet"/>
      <w:lvlText w:val="•"/>
      <w:lvlJc w:val="left"/>
      <w:pPr>
        <w:ind w:left="1196" w:hanging="360"/>
      </w:pPr>
      <w:rPr>
        <w:rFonts w:hint="default"/>
        <w:lang w:val="el-GR" w:eastAsia="en-US" w:bidi="ar-SA"/>
      </w:rPr>
    </w:lvl>
    <w:lvl w:ilvl="4" w:tplc="D032AA24">
      <w:numFmt w:val="bullet"/>
      <w:lvlText w:val="•"/>
      <w:lvlJc w:val="left"/>
      <w:pPr>
        <w:ind w:left="1322" w:hanging="360"/>
      </w:pPr>
      <w:rPr>
        <w:rFonts w:hint="default"/>
        <w:lang w:val="el-GR" w:eastAsia="en-US" w:bidi="ar-SA"/>
      </w:rPr>
    </w:lvl>
    <w:lvl w:ilvl="5" w:tplc="B87CF5FE">
      <w:numFmt w:val="bullet"/>
      <w:lvlText w:val="•"/>
      <w:lvlJc w:val="left"/>
      <w:pPr>
        <w:ind w:left="1448" w:hanging="360"/>
      </w:pPr>
      <w:rPr>
        <w:rFonts w:hint="default"/>
        <w:lang w:val="el-GR" w:eastAsia="en-US" w:bidi="ar-SA"/>
      </w:rPr>
    </w:lvl>
    <w:lvl w:ilvl="6" w:tplc="A0E4EBEC">
      <w:numFmt w:val="bullet"/>
      <w:lvlText w:val="•"/>
      <w:lvlJc w:val="left"/>
      <w:pPr>
        <w:ind w:left="1573" w:hanging="360"/>
      </w:pPr>
      <w:rPr>
        <w:rFonts w:hint="default"/>
        <w:lang w:val="el-GR" w:eastAsia="en-US" w:bidi="ar-SA"/>
      </w:rPr>
    </w:lvl>
    <w:lvl w:ilvl="7" w:tplc="6F9E9A38">
      <w:numFmt w:val="bullet"/>
      <w:lvlText w:val="•"/>
      <w:lvlJc w:val="left"/>
      <w:pPr>
        <w:ind w:left="1699" w:hanging="360"/>
      </w:pPr>
      <w:rPr>
        <w:rFonts w:hint="default"/>
        <w:lang w:val="el-GR" w:eastAsia="en-US" w:bidi="ar-SA"/>
      </w:rPr>
    </w:lvl>
    <w:lvl w:ilvl="8" w:tplc="F7B0A520">
      <w:numFmt w:val="bullet"/>
      <w:lvlText w:val="•"/>
      <w:lvlJc w:val="left"/>
      <w:pPr>
        <w:ind w:left="1824" w:hanging="360"/>
      </w:pPr>
      <w:rPr>
        <w:rFonts w:hint="default"/>
        <w:lang w:val="el-GR" w:eastAsia="en-US" w:bidi="ar-SA"/>
      </w:rPr>
    </w:lvl>
  </w:abstractNum>
  <w:abstractNum w:abstractNumId="26" w15:restartNumberingAfterBreak="0">
    <w:nsid w:val="75726F5D"/>
    <w:multiLevelType w:val="hybridMultilevel"/>
    <w:tmpl w:val="2CC02D5E"/>
    <w:lvl w:ilvl="0" w:tplc="D382B88C">
      <w:numFmt w:val="bullet"/>
      <w:lvlText w:val=""/>
      <w:lvlJc w:val="left"/>
      <w:pPr>
        <w:ind w:left="828" w:hanging="360"/>
      </w:pPr>
      <w:rPr>
        <w:rFonts w:ascii="Symbol" w:eastAsia="Symbol" w:hAnsi="Symbol" w:cs="Symbol" w:hint="default"/>
        <w:b w:val="0"/>
        <w:bCs w:val="0"/>
        <w:i w:val="0"/>
        <w:iCs w:val="0"/>
        <w:spacing w:val="0"/>
        <w:w w:val="99"/>
        <w:sz w:val="20"/>
        <w:szCs w:val="20"/>
        <w:lang w:val="el-GR" w:eastAsia="en-US" w:bidi="ar-SA"/>
      </w:rPr>
    </w:lvl>
    <w:lvl w:ilvl="1" w:tplc="6568B0A8">
      <w:numFmt w:val="bullet"/>
      <w:lvlText w:val="•"/>
      <w:lvlJc w:val="left"/>
      <w:pPr>
        <w:ind w:left="945" w:hanging="360"/>
      </w:pPr>
      <w:rPr>
        <w:rFonts w:hint="default"/>
        <w:lang w:val="el-GR" w:eastAsia="en-US" w:bidi="ar-SA"/>
      </w:rPr>
    </w:lvl>
    <w:lvl w:ilvl="2" w:tplc="95EAC35C">
      <w:numFmt w:val="bullet"/>
      <w:lvlText w:val="•"/>
      <w:lvlJc w:val="left"/>
      <w:pPr>
        <w:ind w:left="1071" w:hanging="360"/>
      </w:pPr>
      <w:rPr>
        <w:rFonts w:hint="default"/>
        <w:lang w:val="el-GR" w:eastAsia="en-US" w:bidi="ar-SA"/>
      </w:rPr>
    </w:lvl>
    <w:lvl w:ilvl="3" w:tplc="5358E790">
      <w:numFmt w:val="bullet"/>
      <w:lvlText w:val="•"/>
      <w:lvlJc w:val="left"/>
      <w:pPr>
        <w:ind w:left="1196" w:hanging="360"/>
      </w:pPr>
      <w:rPr>
        <w:rFonts w:hint="default"/>
        <w:lang w:val="el-GR" w:eastAsia="en-US" w:bidi="ar-SA"/>
      </w:rPr>
    </w:lvl>
    <w:lvl w:ilvl="4" w:tplc="00367246">
      <w:numFmt w:val="bullet"/>
      <w:lvlText w:val="•"/>
      <w:lvlJc w:val="left"/>
      <w:pPr>
        <w:ind w:left="1322" w:hanging="360"/>
      </w:pPr>
      <w:rPr>
        <w:rFonts w:hint="default"/>
        <w:lang w:val="el-GR" w:eastAsia="en-US" w:bidi="ar-SA"/>
      </w:rPr>
    </w:lvl>
    <w:lvl w:ilvl="5" w:tplc="42D8A8C2">
      <w:numFmt w:val="bullet"/>
      <w:lvlText w:val="•"/>
      <w:lvlJc w:val="left"/>
      <w:pPr>
        <w:ind w:left="1448" w:hanging="360"/>
      </w:pPr>
      <w:rPr>
        <w:rFonts w:hint="default"/>
        <w:lang w:val="el-GR" w:eastAsia="en-US" w:bidi="ar-SA"/>
      </w:rPr>
    </w:lvl>
    <w:lvl w:ilvl="6" w:tplc="91E202FC">
      <w:numFmt w:val="bullet"/>
      <w:lvlText w:val="•"/>
      <w:lvlJc w:val="left"/>
      <w:pPr>
        <w:ind w:left="1573" w:hanging="360"/>
      </w:pPr>
      <w:rPr>
        <w:rFonts w:hint="default"/>
        <w:lang w:val="el-GR" w:eastAsia="en-US" w:bidi="ar-SA"/>
      </w:rPr>
    </w:lvl>
    <w:lvl w:ilvl="7" w:tplc="D3585B42">
      <w:numFmt w:val="bullet"/>
      <w:lvlText w:val="•"/>
      <w:lvlJc w:val="left"/>
      <w:pPr>
        <w:ind w:left="1699" w:hanging="360"/>
      </w:pPr>
      <w:rPr>
        <w:rFonts w:hint="default"/>
        <w:lang w:val="el-GR" w:eastAsia="en-US" w:bidi="ar-SA"/>
      </w:rPr>
    </w:lvl>
    <w:lvl w:ilvl="8" w:tplc="7EB09352">
      <w:numFmt w:val="bullet"/>
      <w:lvlText w:val="•"/>
      <w:lvlJc w:val="left"/>
      <w:pPr>
        <w:ind w:left="1824" w:hanging="360"/>
      </w:pPr>
      <w:rPr>
        <w:rFonts w:hint="default"/>
        <w:lang w:val="el-GR" w:eastAsia="en-US" w:bidi="ar-SA"/>
      </w:rPr>
    </w:lvl>
  </w:abstractNum>
  <w:num w:numId="1" w16cid:durableId="589893610">
    <w:abstractNumId w:val="7"/>
  </w:num>
  <w:num w:numId="2" w16cid:durableId="1874883049">
    <w:abstractNumId w:val="8"/>
  </w:num>
  <w:num w:numId="3" w16cid:durableId="1576621681">
    <w:abstractNumId w:val="19"/>
  </w:num>
  <w:num w:numId="4" w16cid:durableId="459034248">
    <w:abstractNumId w:val="12"/>
  </w:num>
  <w:num w:numId="5" w16cid:durableId="1709136090">
    <w:abstractNumId w:val="14"/>
  </w:num>
  <w:num w:numId="6" w16cid:durableId="1164859904">
    <w:abstractNumId w:val="17"/>
  </w:num>
  <w:num w:numId="7" w16cid:durableId="2015640970">
    <w:abstractNumId w:val="9"/>
  </w:num>
  <w:num w:numId="8" w16cid:durableId="1202279790">
    <w:abstractNumId w:val="21"/>
  </w:num>
  <w:num w:numId="9" w16cid:durableId="1812357619">
    <w:abstractNumId w:val="23"/>
  </w:num>
  <w:num w:numId="10" w16cid:durableId="1497070442">
    <w:abstractNumId w:val="15"/>
  </w:num>
  <w:num w:numId="11" w16cid:durableId="1250113056">
    <w:abstractNumId w:val="11"/>
  </w:num>
  <w:num w:numId="12" w16cid:durableId="1246186432">
    <w:abstractNumId w:val="25"/>
  </w:num>
  <w:num w:numId="13" w16cid:durableId="877277635">
    <w:abstractNumId w:val="0"/>
  </w:num>
  <w:num w:numId="14" w16cid:durableId="1155486381">
    <w:abstractNumId w:val="6"/>
  </w:num>
  <w:num w:numId="15" w16cid:durableId="897983795">
    <w:abstractNumId w:val="13"/>
  </w:num>
  <w:num w:numId="16" w16cid:durableId="1838230003">
    <w:abstractNumId w:val="3"/>
  </w:num>
  <w:num w:numId="17" w16cid:durableId="758064538">
    <w:abstractNumId w:val="4"/>
  </w:num>
  <w:num w:numId="18" w16cid:durableId="735008227">
    <w:abstractNumId w:val="1"/>
  </w:num>
  <w:num w:numId="19" w16cid:durableId="1740401719">
    <w:abstractNumId w:val="26"/>
  </w:num>
  <w:num w:numId="20" w16cid:durableId="1731033497">
    <w:abstractNumId w:val="18"/>
  </w:num>
  <w:num w:numId="21" w16cid:durableId="807093583">
    <w:abstractNumId w:val="16"/>
  </w:num>
  <w:num w:numId="22" w16cid:durableId="1003702255">
    <w:abstractNumId w:val="10"/>
  </w:num>
  <w:num w:numId="23" w16cid:durableId="453983829">
    <w:abstractNumId w:val="22"/>
  </w:num>
  <w:num w:numId="24" w16cid:durableId="1249729001">
    <w:abstractNumId w:val="20"/>
  </w:num>
  <w:num w:numId="25" w16cid:durableId="1531335761">
    <w:abstractNumId w:val="5"/>
  </w:num>
  <w:num w:numId="26" w16cid:durableId="52167737">
    <w:abstractNumId w:val="24"/>
  </w:num>
  <w:num w:numId="27" w16cid:durableId="12692417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216"/>
    <w:rsid w:val="000153C8"/>
    <w:rsid w:val="00103887"/>
    <w:rsid w:val="001D3216"/>
    <w:rsid w:val="00247AF5"/>
    <w:rsid w:val="002C51A6"/>
    <w:rsid w:val="00B72DE9"/>
    <w:rsid w:val="00D143B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4F74C"/>
  <w15:chartTrackingRefBased/>
  <w15:docId w15:val="{604F90E5-37A4-4FF3-AAF5-2DB4EF74B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51A6"/>
    <w:pPr>
      <w:widowControl w:val="0"/>
      <w:autoSpaceDE w:val="0"/>
      <w:autoSpaceDN w:val="0"/>
      <w:spacing w:after="0" w:line="240" w:lineRule="auto"/>
    </w:pPr>
    <w:rPr>
      <w:rFonts w:ascii="Roboto" w:eastAsia="Roboto" w:hAnsi="Roboto" w:cs="Roboto"/>
      <w:kern w:val="0"/>
      <w14:ligatures w14:val="none"/>
    </w:rPr>
  </w:style>
  <w:style w:type="paragraph" w:styleId="1">
    <w:name w:val="heading 1"/>
    <w:basedOn w:val="a"/>
    <w:next w:val="a"/>
    <w:link w:val="1Char"/>
    <w:uiPriority w:val="9"/>
    <w:qFormat/>
    <w:rsid w:val="001D32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1D32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1D321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1D321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1D321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1D3216"/>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D3216"/>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D3216"/>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D3216"/>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D3216"/>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1D3216"/>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1D3216"/>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1D3216"/>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1D3216"/>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1D3216"/>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D3216"/>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D3216"/>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D3216"/>
    <w:rPr>
      <w:rFonts w:eastAsiaTheme="majorEastAsia" w:cstheme="majorBidi"/>
      <w:color w:val="272727" w:themeColor="text1" w:themeTint="D8"/>
    </w:rPr>
  </w:style>
  <w:style w:type="paragraph" w:styleId="a3">
    <w:name w:val="Title"/>
    <w:basedOn w:val="a"/>
    <w:next w:val="a"/>
    <w:link w:val="Char"/>
    <w:uiPriority w:val="10"/>
    <w:qFormat/>
    <w:rsid w:val="001D3216"/>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D321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D3216"/>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D321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D3216"/>
    <w:pPr>
      <w:spacing w:before="160"/>
      <w:jc w:val="center"/>
    </w:pPr>
    <w:rPr>
      <w:i/>
      <w:iCs/>
      <w:color w:val="404040" w:themeColor="text1" w:themeTint="BF"/>
    </w:rPr>
  </w:style>
  <w:style w:type="character" w:customStyle="1" w:styleId="Char1">
    <w:name w:val="Απόσπασμα Char"/>
    <w:basedOn w:val="a0"/>
    <w:link w:val="a5"/>
    <w:uiPriority w:val="29"/>
    <w:rsid w:val="001D3216"/>
    <w:rPr>
      <w:i/>
      <w:iCs/>
      <w:color w:val="404040" w:themeColor="text1" w:themeTint="BF"/>
    </w:rPr>
  </w:style>
  <w:style w:type="paragraph" w:styleId="a6">
    <w:name w:val="List Paragraph"/>
    <w:basedOn w:val="a"/>
    <w:uiPriority w:val="34"/>
    <w:qFormat/>
    <w:rsid w:val="001D3216"/>
    <w:pPr>
      <w:ind w:left="720"/>
      <w:contextualSpacing/>
    </w:pPr>
  </w:style>
  <w:style w:type="character" w:styleId="a7">
    <w:name w:val="Intense Emphasis"/>
    <w:basedOn w:val="a0"/>
    <w:uiPriority w:val="21"/>
    <w:qFormat/>
    <w:rsid w:val="001D3216"/>
    <w:rPr>
      <w:i/>
      <w:iCs/>
      <w:color w:val="0F4761" w:themeColor="accent1" w:themeShade="BF"/>
    </w:rPr>
  </w:style>
  <w:style w:type="paragraph" w:styleId="a8">
    <w:name w:val="Intense Quote"/>
    <w:basedOn w:val="a"/>
    <w:next w:val="a"/>
    <w:link w:val="Char2"/>
    <w:uiPriority w:val="30"/>
    <w:qFormat/>
    <w:rsid w:val="001D32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1D3216"/>
    <w:rPr>
      <w:i/>
      <w:iCs/>
      <w:color w:val="0F4761" w:themeColor="accent1" w:themeShade="BF"/>
    </w:rPr>
  </w:style>
  <w:style w:type="character" w:styleId="a9">
    <w:name w:val="Intense Reference"/>
    <w:basedOn w:val="a0"/>
    <w:uiPriority w:val="32"/>
    <w:qFormat/>
    <w:rsid w:val="001D3216"/>
    <w:rPr>
      <w:b/>
      <w:bCs/>
      <w:smallCaps/>
      <w:color w:val="0F4761" w:themeColor="accent1" w:themeShade="BF"/>
      <w:spacing w:val="5"/>
    </w:rPr>
  </w:style>
  <w:style w:type="table" w:customStyle="1" w:styleId="TableNormal1">
    <w:name w:val="Table Normal1"/>
    <w:uiPriority w:val="2"/>
    <w:semiHidden/>
    <w:unhideWhenUsed/>
    <w:qFormat/>
    <w:rsid w:val="002C51A6"/>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aa">
    <w:name w:val="Body Text"/>
    <w:basedOn w:val="a"/>
    <w:link w:val="Char3"/>
    <w:uiPriority w:val="1"/>
    <w:qFormat/>
    <w:rsid w:val="002C51A6"/>
    <w:pPr>
      <w:ind w:left="1231"/>
    </w:pPr>
  </w:style>
  <w:style w:type="character" w:customStyle="1" w:styleId="Char3">
    <w:name w:val="Σώμα κειμένου Char"/>
    <w:basedOn w:val="a0"/>
    <w:link w:val="aa"/>
    <w:uiPriority w:val="1"/>
    <w:rsid w:val="002C51A6"/>
    <w:rPr>
      <w:rFonts w:ascii="Roboto" w:eastAsia="Roboto" w:hAnsi="Roboto" w:cs="Roboto"/>
      <w:kern w:val="0"/>
      <w14:ligatures w14:val="none"/>
    </w:rPr>
  </w:style>
  <w:style w:type="paragraph" w:customStyle="1" w:styleId="TableParagraph">
    <w:name w:val="Table Paragraph"/>
    <w:basedOn w:val="a"/>
    <w:uiPriority w:val="1"/>
    <w:qFormat/>
    <w:rsid w:val="002C51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1482</Words>
  <Characters>8003</Characters>
  <Application>Microsoft Office Word</Application>
  <DocSecurity>0</DocSecurity>
  <Lines>66</Lines>
  <Paragraphs>18</Paragraphs>
  <ScaleCrop>false</ScaleCrop>
  <Company/>
  <LinksUpToDate>false</LinksUpToDate>
  <CharactersWithSpaces>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Δημητρίου Ελένη</dc:creator>
  <cp:keywords/>
  <dc:description/>
  <cp:lastModifiedBy>Δημητρίου Ελένη</cp:lastModifiedBy>
  <cp:revision>2</cp:revision>
  <dcterms:created xsi:type="dcterms:W3CDTF">2026-05-05T12:26:00Z</dcterms:created>
  <dcterms:modified xsi:type="dcterms:W3CDTF">2026-05-05T12:26:00Z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5724ed5-0cfc-4d4c-ac51-e92bca5b81d6_Enabled">
    <vt:lpwstr>true</vt:lpwstr>
  </property>
  <property fmtid="{D5CDD505-2E9C-101B-9397-08002B2CF9AE}" pid="3" name="MSIP_Label_05724ed5-0cfc-4d4c-ac51-e92bca5b81d6_SetDate">
    <vt:lpwstr>2026-05-05T12:04:06Z</vt:lpwstr>
  </property>
  <property fmtid="{D5CDD505-2E9C-101B-9397-08002B2CF9AE}" pid="4" name="MSIP_Label_05724ed5-0cfc-4d4c-ac51-e92bca5b81d6_Method">
    <vt:lpwstr>Standard</vt:lpwstr>
  </property>
  <property fmtid="{D5CDD505-2E9C-101B-9397-08002B2CF9AE}" pid="5" name="MSIP_Label_05724ed5-0cfc-4d4c-ac51-e92bca5b81d6_Name">
    <vt:lpwstr>defa4170-0d19-0005-0004-bc88714345d2</vt:lpwstr>
  </property>
  <property fmtid="{D5CDD505-2E9C-101B-9397-08002B2CF9AE}" pid="6" name="MSIP_Label_05724ed5-0cfc-4d4c-ac51-e92bca5b81d6_SiteId">
    <vt:lpwstr>04431d29-4523-4837-9461-aba5f0619b10</vt:lpwstr>
  </property>
  <property fmtid="{D5CDD505-2E9C-101B-9397-08002B2CF9AE}" pid="7" name="MSIP_Label_05724ed5-0cfc-4d4c-ac51-e92bca5b81d6_ActionId">
    <vt:lpwstr>e4d168eb-8ba1-435d-8191-9d74f2297f99</vt:lpwstr>
  </property>
  <property fmtid="{D5CDD505-2E9C-101B-9397-08002B2CF9AE}" pid="8" name="MSIP_Label_05724ed5-0cfc-4d4c-ac51-e92bca5b81d6_ContentBits">
    <vt:lpwstr>0</vt:lpwstr>
  </property>
  <property fmtid="{D5CDD505-2E9C-101B-9397-08002B2CF9AE}" pid="9" name="MSIP_Label_05724ed5-0cfc-4d4c-ac51-e92bca5b81d6_Tag">
    <vt:lpwstr>10, 3, 0, 1</vt:lpwstr>
  </property>
</Properties>
</file>